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DE9D" w14:textId="6C658CA9" w:rsidR="00330CB5" w:rsidRDefault="0062265B" w:rsidP="00B302F8">
      <w:pPr>
        <w:pStyle w:val="Heading1"/>
        <w:jc w:val="center"/>
        <w:rPr>
          <w:rFonts w:ascii="Times New Roman" w:hAnsi="Times New Roman"/>
          <w:sz w:val="22"/>
          <w:szCs w:val="22"/>
        </w:rPr>
      </w:pPr>
      <w:r>
        <w:rPr>
          <w:rFonts w:ascii="Times New Roman" w:hAnsi="Times New Roman"/>
          <w:sz w:val="22"/>
          <w:szCs w:val="22"/>
        </w:rPr>
        <w:t>Bible</w:t>
      </w:r>
      <w:r w:rsidR="00810EC9">
        <w:rPr>
          <w:rFonts w:ascii="Times New Roman" w:hAnsi="Times New Roman"/>
          <w:sz w:val="22"/>
          <w:szCs w:val="22"/>
        </w:rPr>
        <w:t xml:space="preserve"> Alone</w:t>
      </w:r>
      <w:r w:rsidR="00330CB5" w:rsidRPr="003826A9">
        <w:rPr>
          <w:rFonts w:ascii="Times New Roman" w:hAnsi="Times New Roman"/>
          <w:sz w:val="22"/>
          <w:szCs w:val="22"/>
        </w:rPr>
        <w:t xml:space="preserve"> </w:t>
      </w:r>
      <w:r w:rsidR="00B302F8">
        <w:rPr>
          <w:rFonts w:ascii="Times New Roman" w:hAnsi="Times New Roman"/>
          <w:sz w:val="22"/>
          <w:szCs w:val="22"/>
        </w:rPr>
        <w:t>–</w:t>
      </w:r>
      <w:r w:rsidR="00330CB5" w:rsidRPr="003826A9">
        <w:rPr>
          <w:rFonts w:ascii="Times New Roman" w:hAnsi="Times New Roman"/>
          <w:sz w:val="22"/>
          <w:szCs w:val="22"/>
        </w:rPr>
        <w:t xml:space="preserve"> Bible Study</w:t>
      </w:r>
    </w:p>
    <w:p w14:paraId="70177D42" w14:textId="1EE07B71" w:rsidR="00AA4AB4" w:rsidRPr="00B302F8" w:rsidRDefault="00E74E7D" w:rsidP="00B302F8">
      <w:r w:rsidRPr="00E74E7D">
        <w:rPr>
          <w:rFonts w:ascii="Times New Roman" w:hAnsi="Times New Roman"/>
          <w:i/>
          <w:iCs/>
          <w:sz w:val="18"/>
          <w:szCs w:val="18"/>
        </w:rPr>
        <w:t xml:space="preserve">Leaders’ Note: </w:t>
      </w:r>
      <w:r>
        <w:rPr>
          <w:rFonts w:ascii="Times New Roman" w:hAnsi="Times New Roman"/>
          <w:i/>
          <w:iCs/>
          <w:sz w:val="18"/>
          <w:szCs w:val="18"/>
        </w:rPr>
        <w:t>this study doesn’t really touch on issues like how we got the Canon of Scripture now; or issues of translation, transmission; or tangents about of the work of the Holy Spirit more broadly. You may need to discuss some of these if they come up; but aim to stick with what the Bible says about itself – and defer some of those things to other reading or conversations (feel free to ask for suggestions).</w:t>
      </w:r>
    </w:p>
    <w:p w14:paraId="1EECB361" w14:textId="77777777" w:rsidR="00810EC9" w:rsidRPr="00810EC9" w:rsidRDefault="00810EC9" w:rsidP="00810EC9">
      <w:pPr>
        <w:ind w:left="284" w:right="481"/>
        <w:jc w:val="both"/>
        <w:rPr>
          <w:rFonts w:ascii="Times New Roman" w:hAnsi="Times New Roman"/>
          <w:sz w:val="20"/>
        </w:rPr>
      </w:pPr>
      <w:r w:rsidRPr="00810EC9">
        <w:rPr>
          <w:rFonts w:ascii="Times New Roman" w:hAnsi="Times New Roman"/>
          <w:b/>
          <w:bCs/>
          <w:sz w:val="20"/>
        </w:rPr>
        <w:t>5 Truths from the Reformation</w:t>
      </w:r>
      <w:r w:rsidRPr="00810EC9">
        <w:rPr>
          <w:rFonts w:ascii="Times New Roman" w:hAnsi="Times New Roman"/>
          <w:sz w:val="20"/>
        </w:rPr>
        <w:t xml:space="preserve">: We approach God by </w:t>
      </w:r>
      <w:r w:rsidRPr="00810EC9">
        <w:rPr>
          <w:rFonts w:ascii="Times New Roman" w:hAnsi="Times New Roman"/>
          <w:b/>
          <w:bCs/>
          <w:sz w:val="20"/>
        </w:rPr>
        <w:t>Christ Alone</w:t>
      </w:r>
      <w:r w:rsidRPr="00810EC9">
        <w:rPr>
          <w:rFonts w:ascii="Times New Roman" w:hAnsi="Times New Roman"/>
          <w:sz w:val="20"/>
        </w:rPr>
        <w:t xml:space="preserve">, the foundation for faith is the </w:t>
      </w:r>
      <w:r w:rsidRPr="00810EC9">
        <w:rPr>
          <w:rFonts w:ascii="Times New Roman" w:hAnsi="Times New Roman"/>
          <w:b/>
          <w:bCs/>
          <w:sz w:val="20"/>
        </w:rPr>
        <w:t>Bible Alone</w:t>
      </w:r>
      <w:r w:rsidRPr="00810EC9">
        <w:rPr>
          <w:rFonts w:ascii="Times New Roman" w:hAnsi="Times New Roman"/>
          <w:sz w:val="20"/>
        </w:rPr>
        <w:t xml:space="preserve">, we are saved by God’s </w:t>
      </w:r>
      <w:r w:rsidRPr="00810EC9">
        <w:rPr>
          <w:rFonts w:ascii="Times New Roman" w:hAnsi="Times New Roman"/>
          <w:b/>
          <w:bCs/>
          <w:sz w:val="20"/>
        </w:rPr>
        <w:t>Grace Alone</w:t>
      </w:r>
      <w:r w:rsidRPr="00810EC9">
        <w:rPr>
          <w:rFonts w:ascii="Times New Roman" w:hAnsi="Times New Roman"/>
          <w:sz w:val="20"/>
        </w:rPr>
        <w:t xml:space="preserve">, we are justified by </w:t>
      </w:r>
      <w:r w:rsidRPr="00810EC9">
        <w:rPr>
          <w:rFonts w:ascii="Times New Roman" w:hAnsi="Times New Roman"/>
          <w:b/>
          <w:bCs/>
          <w:sz w:val="20"/>
        </w:rPr>
        <w:t>Faith Alone</w:t>
      </w:r>
      <w:r w:rsidRPr="00810EC9">
        <w:rPr>
          <w:rFonts w:ascii="Times New Roman" w:hAnsi="Times New Roman"/>
          <w:sz w:val="20"/>
        </w:rPr>
        <w:t xml:space="preserve"> and the </w:t>
      </w:r>
      <w:r w:rsidRPr="00810EC9">
        <w:rPr>
          <w:rFonts w:ascii="Times New Roman" w:hAnsi="Times New Roman"/>
          <w:b/>
          <w:bCs/>
          <w:sz w:val="20"/>
        </w:rPr>
        <w:t>Glory</w:t>
      </w:r>
      <w:r w:rsidRPr="00810EC9">
        <w:rPr>
          <w:rFonts w:ascii="Times New Roman" w:hAnsi="Times New Roman"/>
          <w:sz w:val="20"/>
        </w:rPr>
        <w:t xml:space="preserve"> for our salvation goes </w:t>
      </w:r>
      <w:r w:rsidRPr="00810EC9">
        <w:rPr>
          <w:rFonts w:ascii="Times New Roman" w:hAnsi="Times New Roman"/>
          <w:b/>
          <w:bCs/>
          <w:sz w:val="20"/>
        </w:rPr>
        <w:t>to God Alone</w:t>
      </w:r>
      <w:r w:rsidRPr="00810EC9">
        <w:rPr>
          <w:rFonts w:ascii="Times New Roman" w:hAnsi="Times New Roman"/>
          <w:sz w:val="20"/>
        </w:rPr>
        <w:t xml:space="preserve">. </w:t>
      </w:r>
    </w:p>
    <w:p w14:paraId="79AA5578" w14:textId="77777777" w:rsidR="00810EC9" w:rsidRDefault="00810EC9" w:rsidP="00810EC9">
      <w:pPr>
        <w:rPr>
          <w:rFonts w:ascii="Times New Roman" w:hAnsi="Times New Roman"/>
          <w:sz w:val="22"/>
          <w:szCs w:val="22"/>
        </w:rPr>
      </w:pPr>
    </w:p>
    <w:p w14:paraId="16A2023F" w14:textId="0513EBED" w:rsidR="0062265B" w:rsidRPr="0062265B" w:rsidRDefault="0062265B" w:rsidP="0062265B">
      <w:pPr>
        <w:tabs>
          <w:tab w:val="num" w:pos="284"/>
          <w:tab w:val="left" w:pos="993"/>
        </w:tabs>
        <w:ind w:left="284" w:hanging="284"/>
        <w:rPr>
          <w:rFonts w:ascii="Times New Roman" w:hAnsi="Times New Roman"/>
          <w:sz w:val="22"/>
          <w:szCs w:val="22"/>
        </w:rPr>
      </w:pPr>
      <w:r w:rsidRPr="0062265B">
        <w:rPr>
          <w:rFonts w:ascii="Times New Roman" w:hAnsi="Times New Roman"/>
          <w:b/>
          <w:bCs/>
          <w:sz w:val="22"/>
          <w:szCs w:val="22"/>
        </w:rPr>
        <w:t>Launch</w:t>
      </w:r>
      <w:r w:rsidRPr="0062265B">
        <w:rPr>
          <w:rFonts w:ascii="Times New Roman" w:hAnsi="Times New Roman"/>
          <w:sz w:val="22"/>
          <w:szCs w:val="22"/>
        </w:rPr>
        <w:t xml:space="preserve">: </w:t>
      </w:r>
      <w:r>
        <w:rPr>
          <w:rFonts w:ascii="Times New Roman" w:hAnsi="Times New Roman"/>
          <w:sz w:val="22"/>
          <w:szCs w:val="22"/>
        </w:rPr>
        <w:tab/>
      </w:r>
      <w:r w:rsidRPr="0062265B">
        <w:rPr>
          <w:rFonts w:ascii="Times New Roman" w:hAnsi="Times New Roman"/>
          <w:sz w:val="22"/>
          <w:szCs w:val="22"/>
        </w:rPr>
        <w:t xml:space="preserve">What is something valuable people often take for granted? </w:t>
      </w:r>
    </w:p>
    <w:p w14:paraId="403ADAB8" w14:textId="2BBF4262" w:rsidR="009C0077" w:rsidRDefault="0062265B" w:rsidP="0062265B">
      <w:pPr>
        <w:tabs>
          <w:tab w:val="num" w:pos="284"/>
          <w:tab w:val="left" w:pos="993"/>
        </w:tabs>
        <w:rPr>
          <w:rFonts w:ascii="Times New Roman" w:hAnsi="Times New Roman"/>
          <w:i/>
          <w:sz w:val="16"/>
        </w:rPr>
      </w:pPr>
      <w:r>
        <w:rPr>
          <w:rFonts w:ascii="Times New Roman" w:hAnsi="Times New Roman"/>
          <w:sz w:val="22"/>
          <w:szCs w:val="22"/>
        </w:rPr>
        <w:tab/>
      </w:r>
      <w:r>
        <w:rPr>
          <w:rFonts w:ascii="Times New Roman" w:hAnsi="Times New Roman"/>
          <w:sz w:val="22"/>
          <w:szCs w:val="22"/>
        </w:rPr>
        <w:tab/>
      </w:r>
      <w:r w:rsidRPr="0062265B">
        <w:rPr>
          <w:rFonts w:ascii="Times New Roman" w:hAnsi="Times New Roman"/>
          <w:sz w:val="22"/>
          <w:szCs w:val="22"/>
        </w:rPr>
        <w:t>Does the Bible ever fall under this category?</w:t>
      </w:r>
    </w:p>
    <w:p w14:paraId="2CE5A61A" w14:textId="77777777" w:rsidR="009C0077" w:rsidRDefault="009C0077" w:rsidP="00E05363">
      <w:pPr>
        <w:tabs>
          <w:tab w:val="num" w:pos="284"/>
        </w:tabs>
        <w:ind w:left="284" w:hanging="284"/>
        <w:rPr>
          <w:rFonts w:ascii="Times New Roman" w:hAnsi="Times New Roman"/>
          <w:i/>
          <w:sz w:val="16"/>
        </w:rPr>
      </w:pPr>
    </w:p>
    <w:p w14:paraId="11114A74" w14:textId="41F249D5" w:rsidR="00810EC9" w:rsidRPr="00C77267" w:rsidRDefault="0062265B" w:rsidP="00E05363">
      <w:pPr>
        <w:tabs>
          <w:tab w:val="num" w:pos="284"/>
        </w:tabs>
        <w:ind w:left="284" w:hanging="284"/>
        <w:rPr>
          <w:rFonts w:ascii="Times New Roman" w:hAnsi="Times New Roman"/>
          <w:i/>
          <w:sz w:val="18"/>
          <w:szCs w:val="18"/>
        </w:rPr>
      </w:pPr>
      <w:r w:rsidRPr="00C77267">
        <w:rPr>
          <w:rFonts w:ascii="Times New Roman" w:hAnsi="Times New Roman"/>
          <w:i/>
          <w:sz w:val="18"/>
          <w:szCs w:val="18"/>
        </w:rPr>
        <w:t>See what people say. I imagine most people don’t doubt the value of the Bible – but does is our use of it in proportion to the value we think it holds?</w:t>
      </w:r>
    </w:p>
    <w:p w14:paraId="5F621117" w14:textId="77777777" w:rsidR="005B7AF8" w:rsidRPr="007B3C87" w:rsidRDefault="005B7AF8" w:rsidP="00E05363">
      <w:pPr>
        <w:tabs>
          <w:tab w:val="num" w:pos="284"/>
        </w:tabs>
        <w:ind w:left="284" w:hanging="284"/>
        <w:rPr>
          <w:rFonts w:ascii="Times New Roman" w:hAnsi="Times New Roman"/>
          <w:i/>
          <w:sz w:val="16"/>
        </w:rPr>
      </w:pPr>
    </w:p>
    <w:p w14:paraId="3E3D43F1" w14:textId="5B36730C" w:rsidR="005C0158" w:rsidRPr="005C0158" w:rsidRDefault="00810EC9" w:rsidP="005C0158">
      <w:pPr>
        <w:rPr>
          <w:rFonts w:ascii="Times New Roman" w:hAnsi="Times New Roman"/>
          <w:sz w:val="22"/>
          <w:szCs w:val="22"/>
        </w:rPr>
      </w:pPr>
      <w:r w:rsidRPr="00810EC9">
        <w:rPr>
          <w:rFonts w:ascii="Times New Roman" w:hAnsi="Times New Roman"/>
          <w:b/>
          <w:bCs/>
          <w:sz w:val="22"/>
          <w:szCs w:val="22"/>
        </w:rPr>
        <w:t xml:space="preserve">Read </w:t>
      </w:r>
      <w:r w:rsidR="005C0158">
        <w:rPr>
          <w:rFonts w:ascii="Times New Roman" w:hAnsi="Times New Roman"/>
          <w:b/>
          <w:bCs/>
          <w:sz w:val="22"/>
          <w:szCs w:val="22"/>
        </w:rPr>
        <w:t>Psalm 19</w:t>
      </w:r>
      <w:r w:rsidR="006B5846">
        <w:rPr>
          <w:rFonts w:ascii="Times New Roman" w:hAnsi="Times New Roman"/>
          <w:b/>
          <w:bCs/>
          <w:sz w:val="22"/>
          <w:szCs w:val="22"/>
        </w:rPr>
        <w:t xml:space="preserve"> </w:t>
      </w:r>
      <w:r w:rsidR="006B5846" w:rsidRPr="006B5846">
        <w:rPr>
          <w:rFonts w:ascii="Times New Roman" w:hAnsi="Times New Roman"/>
          <w:sz w:val="22"/>
          <w:szCs w:val="22"/>
        </w:rPr>
        <w:t>(v7-14, or all of it!)</w:t>
      </w:r>
      <w:r w:rsidR="005C0158">
        <w:rPr>
          <w:rFonts w:ascii="Times New Roman" w:hAnsi="Times New Roman"/>
          <w:b/>
          <w:bCs/>
          <w:sz w:val="22"/>
          <w:szCs w:val="22"/>
        </w:rPr>
        <w:t xml:space="preserve"> and 2 Timothy 3:14-17.</w:t>
      </w:r>
    </w:p>
    <w:p w14:paraId="5CD19DE3" w14:textId="407E1643" w:rsidR="006B5846" w:rsidRDefault="006B5846" w:rsidP="006B5846">
      <w:pPr>
        <w:numPr>
          <w:ilvl w:val="0"/>
          <w:numId w:val="24"/>
        </w:numPr>
        <w:tabs>
          <w:tab w:val="num" w:pos="284"/>
        </w:tabs>
        <w:ind w:left="284" w:hanging="284"/>
        <w:rPr>
          <w:rFonts w:ascii="Times New Roman" w:hAnsi="Times New Roman"/>
          <w:sz w:val="22"/>
          <w:szCs w:val="22"/>
        </w:rPr>
      </w:pPr>
      <w:r>
        <w:rPr>
          <w:rFonts w:ascii="Times New Roman" w:hAnsi="Times New Roman"/>
          <w:sz w:val="22"/>
          <w:szCs w:val="22"/>
        </w:rPr>
        <w:t>From these two passages, list below:</w:t>
      </w:r>
    </w:p>
    <w:p w14:paraId="67E61181" w14:textId="2EA2BF3A" w:rsidR="003C488F" w:rsidRPr="006B5846" w:rsidRDefault="006B5846" w:rsidP="006B5846">
      <w:pPr>
        <w:tabs>
          <w:tab w:val="num" w:pos="284"/>
        </w:tabs>
        <w:spacing w:before="80"/>
        <w:ind w:left="284"/>
        <w:rPr>
          <w:rFonts w:ascii="Times New Roman" w:hAnsi="Times New Roman"/>
          <w:sz w:val="22"/>
          <w:szCs w:val="22"/>
        </w:rPr>
      </w:pPr>
      <w:r w:rsidRPr="006B5846">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537C77B4" wp14:editId="0EDEBC13">
                <wp:simplePos x="0" y="0"/>
                <wp:positionH relativeFrom="column">
                  <wp:posOffset>2256790</wp:posOffset>
                </wp:positionH>
                <wp:positionV relativeFrom="paragraph">
                  <wp:posOffset>85591</wp:posOffset>
                </wp:positionV>
                <wp:extent cx="0" cy="1325461"/>
                <wp:effectExtent l="0" t="0" r="12700" b="8255"/>
                <wp:wrapNone/>
                <wp:docPr id="67066286" name="Straight Connector 1"/>
                <wp:cNvGraphicFramePr/>
                <a:graphic xmlns:a="http://schemas.openxmlformats.org/drawingml/2006/main">
                  <a:graphicData uri="http://schemas.microsoft.com/office/word/2010/wordprocessingShape">
                    <wps:wsp>
                      <wps:cNvCnPr/>
                      <wps:spPr>
                        <a:xfrm>
                          <a:off x="0" y="0"/>
                          <a:ext cx="0" cy="1325461"/>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C5ED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7pt,6.75pt" to="177.7pt,1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" strokecolor="#0e2841 [3215]" strokeweight="1pt">
                <v:stroke joinstyle="miter"/>
              </v:line>
            </w:pict>
          </mc:Fallback>
        </mc:AlternateContent>
      </w:r>
      <w:r w:rsidRPr="006B5846">
        <w:rPr>
          <w:rFonts w:ascii="Times New Roman" w:hAnsi="Times New Roman"/>
          <w:sz w:val="22"/>
          <w:szCs w:val="22"/>
        </w:rPr>
        <w:t>How God’s word is described</w:t>
      </w:r>
      <w:r w:rsidRPr="006B5846">
        <w:rPr>
          <w:rFonts w:ascii="Times New Roman" w:hAnsi="Times New Roman"/>
          <w:sz w:val="22"/>
          <w:szCs w:val="22"/>
        </w:rPr>
        <w:tab/>
      </w:r>
      <w:r w:rsidRPr="006B5846">
        <w:rPr>
          <w:rFonts w:ascii="Times New Roman" w:hAnsi="Times New Roman"/>
          <w:sz w:val="22"/>
          <w:szCs w:val="22"/>
        </w:rPr>
        <w:tab/>
      </w:r>
      <w:r>
        <w:rPr>
          <w:rFonts w:ascii="Times New Roman" w:hAnsi="Times New Roman"/>
          <w:sz w:val="22"/>
          <w:szCs w:val="22"/>
        </w:rPr>
        <w:t>W</w:t>
      </w:r>
      <w:r w:rsidRPr="006B5846">
        <w:rPr>
          <w:rFonts w:ascii="Times New Roman" w:hAnsi="Times New Roman"/>
          <w:sz w:val="22"/>
          <w:szCs w:val="22"/>
        </w:rPr>
        <w:t>hat God’s word achieves</w:t>
      </w:r>
    </w:p>
    <w:p w14:paraId="5C74036C" w14:textId="207921F8"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Perfect</w:t>
      </w:r>
      <w:r w:rsidR="00C77267">
        <w:rPr>
          <w:rFonts w:ascii="Times New Roman" w:hAnsi="Times New Roman"/>
          <w:i/>
          <w:sz w:val="18"/>
          <w:szCs w:val="18"/>
        </w:rPr>
        <w:tab/>
        <w:t>refreshes the soul</w:t>
      </w:r>
    </w:p>
    <w:p w14:paraId="73D3F077" w14:textId="7AFEE864"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Trustworthy</w:t>
      </w:r>
      <w:r w:rsidR="00C77267">
        <w:rPr>
          <w:rFonts w:ascii="Times New Roman" w:hAnsi="Times New Roman"/>
          <w:i/>
          <w:sz w:val="18"/>
          <w:szCs w:val="18"/>
        </w:rPr>
        <w:tab/>
        <w:t>gives joy</w:t>
      </w:r>
    </w:p>
    <w:p w14:paraId="384E50AD" w14:textId="37249BED"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Right</w:t>
      </w:r>
      <w:r w:rsidR="00C77267">
        <w:rPr>
          <w:rFonts w:ascii="Times New Roman" w:hAnsi="Times New Roman"/>
          <w:i/>
          <w:sz w:val="18"/>
          <w:szCs w:val="18"/>
        </w:rPr>
        <w:tab/>
        <w:t>gives light (metaphorical!)</w:t>
      </w:r>
    </w:p>
    <w:p w14:paraId="3B1D5B7E" w14:textId="4C14FB6E"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Radiant</w:t>
      </w:r>
      <w:r w:rsidR="00C77267">
        <w:rPr>
          <w:rFonts w:ascii="Times New Roman" w:hAnsi="Times New Roman"/>
          <w:i/>
          <w:sz w:val="18"/>
          <w:szCs w:val="18"/>
        </w:rPr>
        <w:tab/>
        <w:t>warns</w:t>
      </w:r>
    </w:p>
    <w:p w14:paraId="2293E7FB" w14:textId="5C702879"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Pure, enduring</w:t>
      </w:r>
      <w:r w:rsidR="00C77267">
        <w:rPr>
          <w:rFonts w:ascii="Times New Roman" w:hAnsi="Times New Roman"/>
          <w:i/>
          <w:sz w:val="18"/>
          <w:szCs w:val="18"/>
        </w:rPr>
        <w:tab/>
        <w:t>brings great reward</w:t>
      </w:r>
    </w:p>
    <w:p w14:paraId="17FD83EB" w14:textId="6229F4AA" w:rsidR="006B5846" w:rsidRDefault="006B5846"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 xml:space="preserve">Firm and </w:t>
      </w:r>
      <w:r w:rsidR="00C77267">
        <w:rPr>
          <w:rFonts w:ascii="Times New Roman" w:hAnsi="Times New Roman"/>
          <w:i/>
          <w:sz w:val="18"/>
          <w:szCs w:val="18"/>
        </w:rPr>
        <w:t>righteous</w:t>
      </w:r>
    </w:p>
    <w:p w14:paraId="06C3D084" w14:textId="282CF14F" w:rsidR="006B5846" w:rsidRDefault="00C77267"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More precious than gold</w:t>
      </w:r>
      <w:r>
        <w:rPr>
          <w:rFonts w:ascii="Times New Roman" w:hAnsi="Times New Roman"/>
          <w:i/>
          <w:sz w:val="18"/>
          <w:szCs w:val="18"/>
        </w:rPr>
        <w:tab/>
        <w:t>makes wise for salvation</w:t>
      </w:r>
    </w:p>
    <w:p w14:paraId="56C060E4" w14:textId="698EB4D5" w:rsidR="006B5846" w:rsidRPr="006B5846" w:rsidRDefault="00C77267" w:rsidP="00C77267">
      <w:pPr>
        <w:tabs>
          <w:tab w:val="num" w:pos="284"/>
          <w:tab w:val="left" w:pos="3969"/>
        </w:tabs>
        <w:ind w:right="395"/>
        <w:jc w:val="both"/>
        <w:rPr>
          <w:rFonts w:ascii="Times New Roman" w:hAnsi="Times New Roman"/>
          <w:i/>
          <w:sz w:val="18"/>
          <w:szCs w:val="18"/>
        </w:rPr>
      </w:pPr>
      <w:r>
        <w:rPr>
          <w:rFonts w:ascii="Times New Roman" w:hAnsi="Times New Roman"/>
          <w:i/>
          <w:sz w:val="18"/>
          <w:szCs w:val="18"/>
        </w:rPr>
        <w:t>Sweeter</w:t>
      </w:r>
      <w:r w:rsidR="006B5846">
        <w:rPr>
          <w:rFonts w:ascii="Times New Roman" w:hAnsi="Times New Roman"/>
          <w:i/>
          <w:sz w:val="18"/>
          <w:szCs w:val="18"/>
        </w:rPr>
        <w:t xml:space="preserve"> than honey</w:t>
      </w:r>
      <w:r>
        <w:rPr>
          <w:rFonts w:ascii="Times New Roman" w:hAnsi="Times New Roman"/>
          <w:i/>
          <w:sz w:val="18"/>
          <w:szCs w:val="18"/>
        </w:rPr>
        <w:tab/>
        <w:t>corrects, rebukes, teaches, trains…</w:t>
      </w:r>
    </w:p>
    <w:p w14:paraId="217304B0" w14:textId="77777777" w:rsidR="006B5846" w:rsidRDefault="006B5846" w:rsidP="00810EC9">
      <w:pPr>
        <w:tabs>
          <w:tab w:val="num" w:pos="284"/>
        </w:tabs>
        <w:ind w:right="395"/>
        <w:jc w:val="both"/>
        <w:rPr>
          <w:rFonts w:ascii="Times New Roman" w:hAnsi="Times New Roman"/>
          <w:i/>
          <w:sz w:val="21"/>
          <w:szCs w:val="21"/>
        </w:rPr>
      </w:pPr>
    </w:p>
    <w:p w14:paraId="465465F8" w14:textId="77777777" w:rsidR="006B5846" w:rsidRPr="003C488F" w:rsidRDefault="006B5846" w:rsidP="00810EC9">
      <w:pPr>
        <w:tabs>
          <w:tab w:val="num" w:pos="284"/>
        </w:tabs>
        <w:ind w:right="395"/>
        <w:jc w:val="both"/>
        <w:rPr>
          <w:rFonts w:ascii="Times New Roman" w:hAnsi="Times New Roman"/>
          <w:i/>
          <w:sz w:val="21"/>
          <w:szCs w:val="21"/>
        </w:rPr>
      </w:pPr>
    </w:p>
    <w:p w14:paraId="7C020C2D" w14:textId="4D2370CF" w:rsidR="006B5846" w:rsidRDefault="006B5846" w:rsidP="00810EC9">
      <w:pPr>
        <w:numPr>
          <w:ilvl w:val="0"/>
          <w:numId w:val="24"/>
        </w:numPr>
        <w:tabs>
          <w:tab w:val="num" w:pos="284"/>
        </w:tabs>
        <w:ind w:left="284" w:hanging="284"/>
        <w:rPr>
          <w:rFonts w:ascii="Times New Roman" w:hAnsi="Times New Roman"/>
          <w:sz w:val="22"/>
          <w:szCs w:val="22"/>
        </w:rPr>
      </w:pPr>
      <w:r w:rsidRPr="006B5846">
        <w:rPr>
          <w:rFonts w:ascii="Times New Roman" w:hAnsi="Times New Roman"/>
          <w:sz w:val="22"/>
          <w:szCs w:val="22"/>
        </w:rPr>
        <w:t xml:space="preserve">In what ways have you seen some of these things worked out in your own life, or the life of </w:t>
      </w:r>
      <w:r>
        <w:rPr>
          <w:rFonts w:ascii="Times New Roman" w:hAnsi="Times New Roman"/>
          <w:sz w:val="22"/>
          <w:szCs w:val="22"/>
        </w:rPr>
        <w:t>another Christian</w:t>
      </w:r>
      <w:r w:rsidRPr="006B5846">
        <w:rPr>
          <w:rFonts w:ascii="Times New Roman" w:hAnsi="Times New Roman"/>
          <w:sz w:val="22"/>
          <w:szCs w:val="22"/>
        </w:rPr>
        <w:t>.</w:t>
      </w:r>
    </w:p>
    <w:p w14:paraId="3BE819FA" w14:textId="0F4BBB61" w:rsidR="006B5846" w:rsidRDefault="006B5846" w:rsidP="006B5846">
      <w:pPr>
        <w:rPr>
          <w:rFonts w:ascii="Times New Roman" w:hAnsi="Times New Roman"/>
          <w:i/>
          <w:sz w:val="18"/>
          <w:szCs w:val="18"/>
        </w:rPr>
      </w:pPr>
      <w:r>
        <w:rPr>
          <w:rFonts w:ascii="Times New Roman" w:hAnsi="Times New Roman"/>
          <w:i/>
          <w:sz w:val="18"/>
          <w:szCs w:val="18"/>
        </w:rPr>
        <w:t xml:space="preserve">E.g. </w:t>
      </w:r>
      <w:r w:rsidRPr="006B5846">
        <w:rPr>
          <w:rFonts w:ascii="Times New Roman" w:hAnsi="Times New Roman"/>
          <w:i/>
          <w:sz w:val="18"/>
          <w:szCs w:val="18"/>
        </w:rPr>
        <w:t>Think of how the scriptures have corrected, taught, trained</w:t>
      </w:r>
      <w:r>
        <w:rPr>
          <w:rFonts w:ascii="Times New Roman" w:hAnsi="Times New Roman"/>
          <w:i/>
          <w:sz w:val="18"/>
          <w:szCs w:val="18"/>
        </w:rPr>
        <w:t xml:space="preserve">, rebuked </w:t>
      </w:r>
      <w:r w:rsidRPr="006B5846">
        <w:rPr>
          <w:rFonts w:ascii="Times New Roman" w:hAnsi="Times New Roman"/>
          <w:i/>
          <w:sz w:val="18"/>
          <w:szCs w:val="18"/>
        </w:rPr>
        <w:t>you or another person</w:t>
      </w:r>
      <w:r>
        <w:rPr>
          <w:rFonts w:ascii="Times New Roman" w:hAnsi="Times New Roman"/>
          <w:i/>
          <w:sz w:val="18"/>
          <w:szCs w:val="18"/>
        </w:rPr>
        <w:t>…</w:t>
      </w:r>
    </w:p>
    <w:p w14:paraId="026ED9F2" w14:textId="77777777" w:rsidR="006B5846" w:rsidRDefault="006B5846" w:rsidP="006B5846">
      <w:pPr>
        <w:rPr>
          <w:rFonts w:ascii="Times New Roman" w:hAnsi="Times New Roman"/>
          <w:sz w:val="22"/>
          <w:szCs w:val="22"/>
        </w:rPr>
      </w:pPr>
    </w:p>
    <w:p w14:paraId="68C6D33D" w14:textId="77777777" w:rsidR="006B5846" w:rsidRPr="006B5846" w:rsidRDefault="006B5846" w:rsidP="006B5846">
      <w:pPr>
        <w:rPr>
          <w:rFonts w:ascii="Times New Roman" w:hAnsi="Times New Roman"/>
          <w:sz w:val="22"/>
          <w:szCs w:val="22"/>
        </w:rPr>
      </w:pPr>
    </w:p>
    <w:p w14:paraId="25C1B950" w14:textId="499FA84E" w:rsidR="00C77267" w:rsidRDefault="00C77267" w:rsidP="00810EC9">
      <w:pPr>
        <w:numPr>
          <w:ilvl w:val="0"/>
          <w:numId w:val="24"/>
        </w:numPr>
        <w:tabs>
          <w:tab w:val="num" w:pos="284"/>
        </w:tabs>
        <w:ind w:left="284" w:hanging="284"/>
        <w:rPr>
          <w:rFonts w:ascii="Times New Roman" w:hAnsi="Times New Roman"/>
          <w:sz w:val="22"/>
          <w:szCs w:val="22"/>
        </w:rPr>
      </w:pPr>
      <w:r>
        <w:rPr>
          <w:rFonts w:ascii="Times New Roman" w:hAnsi="Times New Roman"/>
          <w:sz w:val="22"/>
          <w:szCs w:val="22"/>
        </w:rPr>
        <w:t>Would you describe the Bible using the words in the first column above? Why/Why not?</w:t>
      </w:r>
    </w:p>
    <w:p w14:paraId="5A5FA4A5" w14:textId="77777777" w:rsidR="00C77267" w:rsidRDefault="00C77267" w:rsidP="00C77267">
      <w:pPr>
        <w:ind w:left="284"/>
        <w:rPr>
          <w:rFonts w:ascii="Times New Roman" w:hAnsi="Times New Roman"/>
          <w:sz w:val="22"/>
          <w:szCs w:val="22"/>
        </w:rPr>
      </w:pPr>
    </w:p>
    <w:p w14:paraId="5A8F05F4" w14:textId="77777777" w:rsidR="00C77267" w:rsidRPr="00C77267" w:rsidRDefault="00C77267" w:rsidP="00C77267">
      <w:pPr>
        <w:ind w:left="284"/>
        <w:rPr>
          <w:rFonts w:ascii="Times New Roman" w:hAnsi="Times New Roman"/>
          <w:sz w:val="22"/>
          <w:szCs w:val="22"/>
        </w:rPr>
      </w:pPr>
    </w:p>
    <w:p w14:paraId="2B7FEC9E" w14:textId="77777777" w:rsidR="00C77267" w:rsidRPr="00C77267" w:rsidRDefault="00C77267" w:rsidP="00C77267">
      <w:pPr>
        <w:numPr>
          <w:ilvl w:val="0"/>
          <w:numId w:val="24"/>
        </w:numPr>
        <w:tabs>
          <w:tab w:val="clear" w:pos="360"/>
          <w:tab w:val="num" w:pos="284"/>
          <w:tab w:val="num" w:pos="600"/>
        </w:tabs>
        <w:ind w:left="284" w:hanging="284"/>
        <w:rPr>
          <w:rFonts w:ascii="Times New Roman" w:hAnsi="Times New Roman"/>
          <w:sz w:val="22"/>
          <w:szCs w:val="22"/>
        </w:rPr>
      </w:pPr>
      <w:r w:rsidRPr="00C77267">
        <w:rPr>
          <w:rFonts w:ascii="Times New Roman" w:hAnsi="Times New Roman"/>
          <w:sz w:val="22"/>
          <w:szCs w:val="22"/>
        </w:rPr>
        <w:t xml:space="preserve">In what ways do you see the Word of God being rejected or trivialised today, and what is the result? </w:t>
      </w:r>
    </w:p>
    <w:p w14:paraId="66C463D9" w14:textId="25AD05A4" w:rsidR="00C77267" w:rsidRDefault="00C77267" w:rsidP="00C77267">
      <w:pPr>
        <w:rPr>
          <w:rFonts w:ascii="Times New Roman" w:hAnsi="Times New Roman"/>
          <w:i/>
          <w:sz w:val="18"/>
          <w:szCs w:val="18"/>
        </w:rPr>
      </w:pPr>
      <w:r>
        <w:rPr>
          <w:rFonts w:ascii="Times New Roman" w:hAnsi="Times New Roman"/>
          <w:i/>
          <w:sz w:val="18"/>
          <w:szCs w:val="18"/>
        </w:rPr>
        <w:t>See what come up.</w:t>
      </w:r>
    </w:p>
    <w:p w14:paraId="6D8827B7" w14:textId="604BFA02" w:rsidR="00C77267" w:rsidRDefault="00C77267" w:rsidP="00C77267">
      <w:pPr>
        <w:rPr>
          <w:rFonts w:ascii="Times New Roman" w:hAnsi="Times New Roman"/>
          <w:i/>
          <w:sz w:val="18"/>
          <w:szCs w:val="18"/>
        </w:rPr>
      </w:pPr>
      <w:r>
        <w:rPr>
          <w:rFonts w:ascii="Times New Roman" w:hAnsi="Times New Roman"/>
          <w:i/>
          <w:sz w:val="18"/>
          <w:szCs w:val="18"/>
        </w:rPr>
        <w:t>Culturally – education, our laws, tv/media, attitudes to Christmas and Easter, etc all seem to be undermining Christianity, and the Bible.</w:t>
      </w:r>
    </w:p>
    <w:p w14:paraId="0A8BC1F7" w14:textId="77777777" w:rsidR="00C77267" w:rsidRDefault="00C77267" w:rsidP="00C77267">
      <w:pPr>
        <w:rPr>
          <w:rFonts w:ascii="Times New Roman" w:hAnsi="Times New Roman"/>
          <w:i/>
          <w:sz w:val="18"/>
          <w:szCs w:val="18"/>
        </w:rPr>
      </w:pPr>
      <w:r>
        <w:rPr>
          <w:rFonts w:ascii="Times New Roman" w:hAnsi="Times New Roman"/>
          <w:i/>
          <w:sz w:val="18"/>
          <w:szCs w:val="18"/>
        </w:rPr>
        <w:t xml:space="preserve">Churches – some are actively teaching against what the Bible says; some are neglecting to use </w:t>
      </w:r>
      <w:proofErr w:type="gramStart"/>
      <w:r>
        <w:rPr>
          <w:rFonts w:ascii="Times New Roman" w:hAnsi="Times New Roman"/>
          <w:i/>
          <w:sz w:val="18"/>
          <w:szCs w:val="18"/>
        </w:rPr>
        <w:t>it..</w:t>
      </w:r>
      <w:proofErr w:type="gramEnd"/>
      <w:r>
        <w:rPr>
          <w:rFonts w:ascii="Times New Roman" w:hAnsi="Times New Roman"/>
          <w:i/>
          <w:sz w:val="18"/>
          <w:szCs w:val="18"/>
        </w:rPr>
        <w:t xml:space="preserve"> etc. </w:t>
      </w:r>
    </w:p>
    <w:p w14:paraId="46E8AE3F" w14:textId="34F7783A" w:rsidR="003544DE" w:rsidRPr="003544DE" w:rsidRDefault="003544DE" w:rsidP="003544DE">
      <w:pPr>
        <w:spacing w:before="240"/>
        <w:ind w:left="284"/>
        <w:rPr>
          <w:rFonts w:ascii="Times New Roman" w:hAnsi="Times New Roman"/>
          <w:sz w:val="20"/>
        </w:rPr>
      </w:pPr>
      <w:r w:rsidRPr="003544DE">
        <w:rPr>
          <w:rFonts w:ascii="Times New Roman" w:hAnsi="Times New Roman"/>
          <w:sz w:val="20"/>
        </w:rPr>
        <w:t xml:space="preserve">It’s not unhelpful to see that there </w:t>
      </w:r>
      <w:r w:rsidRPr="003544DE">
        <w:rPr>
          <w:rFonts w:ascii="Times New Roman" w:hAnsi="Times New Roman"/>
          <w:i/>
          <w:iCs/>
          <w:sz w:val="20"/>
        </w:rPr>
        <w:t>are</w:t>
      </w:r>
      <w:r w:rsidRPr="003544DE">
        <w:rPr>
          <w:rFonts w:ascii="Times New Roman" w:hAnsi="Times New Roman"/>
          <w:sz w:val="20"/>
        </w:rPr>
        <w:t xml:space="preserve"> other authorities; things that help us determine truth and </w:t>
      </w:r>
      <w:r>
        <w:rPr>
          <w:rFonts w:ascii="Times New Roman" w:hAnsi="Times New Roman"/>
          <w:sz w:val="20"/>
        </w:rPr>
        <w:t>how we should live</w:t>
      </w:r>
      <w:r w:rsidRPr="003544DE">
        <w:rPr>
          <w:rFonts w:ascii="Times New Roman" w:hAnsi="Times New Roman"/>
          <w:sz w:val="20"/>
        </w:rPr>
        <w:t>. The Bible acknowledges that ‘tradition’, ‘reason’, and ‘experience’ are genuine authorities</w:t>
      </w:r>
      <w:r>
        <w:rPr>
          <w:rFonts w:ascii="Times New Roman" w:hAnsi="Times New Roman"/>
          <w:sz w:val="20"/>
        </w:rPr>
        <w:t>.</w:t>
      </w:r>
      <w:r w:rsidRPr="003544DE">
        <w:rPr>
          <w:rStyle w:val="FootnoteReference"/>
          <w:rFonts w:ascii="Times New Roman" w:hAnsi="Times New Roman"/>
          <w:sz w:val="20"/>
        </w:rPr>
        <w:footnoteReference w:id="1"/>
      </w:r>
      <w:r>
        <w:rPr>
          <w:rFonts w:ascii="Times New Roman" w:hAnsi="Times New Roman"/>
          <w:sz w:val="20"/>
        </w:rPr>
        <w:t xml:space="preserve"> But they do not hold the same authority as the very words of the living God. And, because of sin, we can’t trust them (or ourselves) to interpret them rightly all the time.  </w:t>
      </w:r>
    </w:p>
    <w:p w14:paraId="193B46A8" w14:textId="77777777" w:rsidR="00C77267" w:rsidRPr="00C77267" w:rsidRDefault="00C77267" w:rsidP="00C77267">
      <w:pPr>
        <w:ind w:left="284"/>
        <w:rPr>
          <w:rFonts w:ascii="Times New Roman" w:hAnsi="Times New Roman"/>
          <w:sz w:val="22"/>
          <w:szCs w:val="22"/>
        </w:rPr>
      </w:pPr>
    </w:p>
    <w:p w14:paraId="1D3B64DA" w14:textId="5FE5E89D" w:rsidR="00C77267" w:rsidRDefault="003544DE" w:rsidP="00C77267">
      <w:pPr>
        <w:numPr>
          <w:ilvl w:val="0"/>
          <w:numId w:val="24"/>
        </w:numPr>
        <w:tabs>
          <w:tab w:val="clear" w:pos="360"/>
          <w:tab w:val="num" w:pos="284"/>
          <w:tab w:val="num" w:pos="600"/>
        </w:tabs>
        <w:ind w:left="284" w:hanging="284"/>
        <w:rPr>
          <w:rFonts w:ascii="Times New Roman" w:hAnsi="Times New Roman"/>
          <w:sz w:val="22"/>
          <w:szCs w:val="22"/>
        </w:rPr>
      </w:pPr>
      <w:r>
        <w:rPr>
          <w:rFonts w:ascii="Times New Roman" w:hAnsi="Times New Roman"/>
          <w:sz w:val="22"/>
          <w:szCs w:val="22"/>
        </w:rPr>
        <w:t xml:space="preserve">How are these other competing authorities seen in our culture? </w:t>
      </w:r>
      <w:r w:rsidR="00C77267" w:rsidRPr="00C77267">
        <w:rPr>
          <w:rFonts w:ascii="Times New Roman" w:hAnsi="Times New Roman"/>
          <w:sz w:val="22"/>
          <w:szCs w:val="22"/>
        </w:rPr>
        <w:t>What authority do they claim?</w:t>
      </w:r>
      <w:r w:rsidR="00C77267">
        <w:rPr>
          <w:rFonts w:ascii="Times New Roman" w:hAnsi="Times New Roman"/>
          <w:sz w:val="22"/>
          <w:szCs w:val="22"/>
        </w:rPr>
        <w:t xml:space="preserve"> (Are there any that </w:t>
      </w:r>
      <w:r w:rsidR="00C77267" w:rsidRPr="003544DE">
        <w:rPr>
          <w:rFonts w:ascii="Times New Roman" w:hAnsi="Times New Roman"/>
          <w:i/>
          <w:iCs/>
          <w:sz w:val="22"/>
          <w:szCs w:val="22"/>
        </w:rPr>
        <w:t>you</w:t>
      </w:r>
      <w:r w:rsidR="00C77267">
        <w:rPr>
          <w:rFonts w:ascii="Times New Roman" w:hAnsi="Times New Roman"/>
          <w:sz w:val="22"/>
          <w:szCs w:val="22"/>
        </w:rPr>
        <w:t xml:space="preserve"> are likely to submit to?)</w:t>
      </w:r>
    </w:p>
    <w:p w14:paraId="3DC8E7A0" w14:textId="5D6C60DA" w:rsidR="003544DE" w:rsidRDefault="003544DE" w:rsidP="003544DE">
      <w:pPr>
        <w:tabs>
          <w:tab w:val="num" w:pos="600"/>
        </w:tabs>
        <w:rPr>
          <w:rFonts w:ascii="Times New Roman" w:hAnsi="Times New Roman"/>
          <w:i/>
          <w:sz w:val="18"/>
          <w:szCs w:val="18"/>
        </w:rPr>
      </w:pPr>
      <w:r>
        <w:rPr>
          <w:rFonts w:ascii="Times New Roman" w:hAnsi="Times New Roman"/>
          <w:i/>
          <w:sz w:val="18"/>
          <w:szCs w:val="18"/>
        </w:rPr>
        <w:t>This could go a few places, depending on the group.</w:t>
      </w:r>
    </w:p>
    <w:p w14:paraId="39F67450" w14:textId="5F56EA98" w:rsidR="003544DE" w:rsidRDefault="003544DE" w:rsidP="003544DE">
      <w:pPr>
        <w:tabs>
          <w:tab w:val="num" w:pos="600"/>
        </w:tabs>
        <w:rPr>
          <w:rFonts w:ascii="Times New Roman" w:hAnsi="Times New Roman"/>
          <w:i/>
          <w:sz w:val="18"/>
          <w:szCs w:val="18"/>
        </w:rPr>
      </w:pPr>
      <w:r>
        <w:rPr>
          <w:rFonts w:ascii="Times New Roman" w:hAnsi="Times New Roman"/>
          <w:i/>
          <w:sz w:val="18"/>
          <w:szCs w:val="18"/>
        </w:rPr>
        <w:t>Hopefully people will identify things – such as how ‘experience’ is such an authority now that I cannot question your experience in any way; or how ‘science’</w:t>
      </w:r>
      <w:proofErr w:type="gramStart"/>
      <w:r>
        <w:rPr>
          <w:rFonts w:ascii="Times New Roman" w:hAnsi="Times New Roman"/>
          <w:i/>
          <w:sz w:val="18"/>
          <w:szCs w:val="18"/>
        </w:rPr>
        <w:t>/‘</w:t>
      </w:r>
      <w:proofErr w:type="gramEnd"/>
      <w:r>
        <w:rPr>
          <w:rFonts w:ascii="Times New Roman" w:hAnsi="Times New Roman"/>
          <w:i/>
          <w:sz w:val="18"/>
          <w:szCs w:val="18"/>
        </w:rPr>
        <w:t xml:space="preserve">reason’ are objective truths that suddenly are giving us moral imperatives; for others there will be ‘traditions’ that hold the most sway. </w:t>
      </w:r>
    </w:p>
    <w:p w14:paraId="3AEC5EED" w14:textId="47B4B332" w:rsidR="003544DE" w:rsidRDefault="00AA4AB4" w:rsidP="003544DE">
      <w:pPr>
        <w:tabs>
          <w:tab w:val="num" w:pos="600"/>
        </w:tabs>
        <w:rPr>
          <w:rFonts w:ascii="Times New Roman" w:hAnsi="Times New Roman"/>
          <w:i/>
          <w:sz w:val="18"/>
          <w:szCs w:val="18"/>
        </w:rPr>
      </w:pPr>
      <w:r>
        <w:rPr>
          <w:rFonts w:ascii="Times New Roman" w:hAnsi="Times New Roman"/>
          <w:i/>
          <w:sz w:val="18"/>
          <w:szCs w:val="18"/>
        </w:rPr>
        <w:t>This is felt in all sorts of mediums; public discourse, m</w:t>
      </w:r>
      <w:r w:rsidR="003544DE" w:rsidRPr="003544DE">
        <w:rPr>
          <w:rFonts w:ascii="Times New Roman" w:hAnsi="Times New Roman"/>
          <w:i/>
          <w:sz w:val="18"/>
          <w:szCs w:val="18"/>
        </w:rPr>
        <w:t>edia</w:t>
      </w:r>
      <w:r>
        <w:rPr>
          <w:rFonts w:ascii="Times New Roman" w:hAnsi="Times New Roman"/>
          <w:i/>
          <w:sz w:val="18"/>
          <w:szCs w:val="18"/>
        </w:rPr>
        <w:t>/</w:t>
      </w:r>
      <w:r w:rsidR="003544DE" w:rsidRPr="003544DE">
        <w:rPr>
          <w:rFonts w:ascii="Times New Roman" w:hAnsi="Times New Roman"/>
          <w:i/>
          <w:sz w:val="18"/>
          <w:szCs w:val="18"/>
        </w:rPr>
        <w:t xml:space="preserve">ads, </w:t>
      </w:r>
      <w:r>
        <w:rPr>
          <w:rFonts w:ascii="Times New Roman" w:hAnsi="Times New Roman"/>
          <w:i/>
          <w:sz w:val="18"/>
          <w:szCs w:val="18"/>
        </w:rPr>
        <w:t xml:space="preserve">water cooler conversations, as well as </w:t>
      </w:r>
      <w:r w:rsidR="003544DE" w:rsidRPr="003544DE">
        <w:rPr>
          <w:rFonts w:ascii="Times New Roman" w:hAnsi="Times New Roman"/>
          <w:i/>
          <w:sz w:val="18"/>
          <w:szCs w:val="18"/>
        </w:rPr>
        <w:t xml:space="preserve">prominent Christian leaders, other religions, </w:t>
      </w:r>
      <w:proofErr w:type="gramStart"/>
      <w:r w:rsidR="003544DE" w:rsidRPr="003544DE">
        <w:rPr>
          <w:rFonts w:ascii="Times New Roman" w:hAnsi="Times New Roman"/>
          <w:i/>
          <w:sz w:val="18"/>
          <w:szCs w:val="18"/>
        </w:rPr>
        <w:t>friends</w:t>
      </w:r>
      <w:proofErr w:type="gramEnd"/>
      <w:r>
        <w:rPr>
          <w:rFonts w:ascii="Times New Roman" w:hAnsi="Times New Roman"/>
          <w:i/>
          <w:sz w:val="18"/>
          <w:szCs w:val="18"/>
        </w:rPr>
        <w:t xml:space="preserve"> values, etc.</w:t>
      </w:r>
    </w:p>
    <w:p w14:paraId="6CAC4060" w14:textId="3299D11F" w:rsidR="003544DE" w:rsidRPr="003544DE" w:rsidRDefault="003544DE" w:rsidP="003544DE">
      <w:pPr>
        <w:tabs>
          <w:tab w:val="num" w:pos="600"/>
        </w:tabs>
        <w:rPr>
          <w:rFonts w:ascii="Times New Roman" w:hAnsi="Times New Roman"/>
          <w:i/>
          <w:sz w:val="18"/>
          <w:szCs w:val="18"/>
        </w:rPr>
      </w:pPr>
      <w:r w:rsidRPr="003544DE">
        <w:rPr>
          <w:rFonts w:ascii="Times New Roman" w:hAnsi="Times New Roman"/>
          <w:i/>
          <w:sz w:val="18"/>
          <w:szCs w:val="18"/>
        </w:rPr>
        <w:t xml:space="preserve">None have the same value </w:t>
      </w:r>
      <w:r>
        <w:rPr>
          <w:rFonts w:ascii="Times New Roman" w:hAnsi="Times New Roman"/>
          <w:i/>
          <w:sz w:val="18"/>
          <w:szCs w:val="18"/>
        </w:rPr>
        <w:t xml:space="preserve">or authority </w:t>
      </w:r>
      <w:r w:rsidRPr="003544DE">
        <w:rPr>
          <w:rFonts w:ascii="Times New Roman" w:hAnsi="Times New Roman"/>
          <w:i/>
          <w:sz w:val="18"/>
          <w:szCs w:val="18"/>
        </w:rPr>
        <w:t xml:space="preserve">as God’s word. </w:t>
      </w:r>
    </w:p>
    <w:p w14:paraId="26B23204" w14:textId="77777777" w:rsidR="00C77267" w:rsidRDefault="00C77267" w:rsidP="00C77267">
      <w:pPr>
        <w:tabs>
          <w:tab w:val="num" w:pos="600"/>
        </w:tabs>
        <w:rPr>
          <w:rFonts w:ascii="Times New Roman" w:hAnsi="Times New Roman"/>
          <w:sz w:val="22"/>
          <w:szCs w:val="22"/>
        </w:rPr>
      </w:pPr>
    </w:p>
    <w:p w14:paraId="330C5100" w14:textId="0F2AB465" w:rsidR="00AA4AB4" w:rsidRPr="00AA4AB4" w:rsidRDefault="00AA4AB4" w:rsidP="00AA4AB4">
      <w:pPr>
        <w:numPr>
          <w:ilvl w:val="0"/>
          <w:numId w:val="24"/>
        </w:numPr>
        <w:tabs>
          <w:tab w:val="clear" w:pos="360"/>
          <w:tab w:val="num" w:pos="284"/>
          <w:tab w:val="num" w:pos="600"/>
        </w:tabs>
        <w:ind w:left="284" w:hanging="284"/>
        <w:rPr>
          <w:rFonts w:ascii="Times New Roman" w:hAnsi="Times New Roman"/>
          <w:sz w:val="22"/>
          <w:szCs w:val="22"/>
        </w:rPr>
      </w:pPr>
      <w:r w:rsidRPr="00AA4AB4">
        <w:rPr>
          <w:rFonts w:ascii="Times New Roman" w:hAnsi="Times New Roman"/>
          <w:sz w:val="22"/>
          <w:szCs w:val="22"/>
        </w:rPr>
        <w:t>What role does the Holy Spirit play in someone coming to salvation</w:t>
      </w:r>
      <w:r>
        <w:rPr>
          <w:rFonts w:ascii="Times New Roman" w:hAnsi="Times New Roman"/>
          <w:sz w:val="22"/>
          <w:szCs w:val="22"/>
        </w:rPr>
        <w:t>, as well as a</w:t>
      </w:r>
      <w:r w:rsidRPr="00AA4AB4">
        <w:rPr>
          <w:rFonts w:ascii="Times New Roman" w:hAnsi="Times New Roman"/>
          <w:sz w:val="22"/>
          <w:szCs w:val="22"/>
        </w:rPr>
        <w:t xml:space="preserve"> Christian’s </w:t>
      </w:r>
      <w:r>
        <w:rPr>
          <w:rFonts w:ascii="Times New Roman" w:hAnsi="Times New Roman"/>
          <w:sz w:val="22"/>
          <w:szCs w:val="22"/>
        </w:rPr>
        <w:t>growth in maturity</w:t>
      </w:r>
      <w:r w:rsidRPr="00AA4AB4">
        <w:rPr>
          <w:rFonts w:ascii="Times New Roman" w:hAnsi="Times New Roman"/>
          <w:sz w:val="22"/>
          <w:szCs w:val="22"/>
        </w:rPr>
        <w:t>? (</w:t>
      </w:r>
      <w:r>
        <w:rPr>
          <w:rFonts w:ascii="Times New Roman" w:hAnsi="Times New Roman"/>
          <w:sz w:val="22"/>
          <w:szCs w:val="22"/>
        </w:rPr>
        <w:t>cf.</w:t>
      </w:r>
      <w:r w:rsidRPr="00AA4AB4">
        <w:rPr>
          <w:rFonts w:ascii="Times New Roman" w:hAnsi="Times New Roman"/>
          <w:sz w:val="22"/>
          <w:szCs w:val="22"/>
        </w:rPr>
        <w:t xml:space="preserve"> 1 Cor 2:12-14)</w:t>
      </w:r>
    </w:p>
    <w:p w14:paraId="440DF921" w14:textId="48763A7A" w:rsidR="00AA4AB4" w:rsidRDefault="00AA4AB4" w:rsidP="00AA4AB4">
      <w:pPr>
        <w:rPr>
          <w:rFonts w:ascii="Times New Roman" w:hAnsi="Times New Roman"/>
          <w:i/>
          <w:sz w:val="18"/>
          <w:szCs w:val="18"/>
        </w:rPr>
      </w:pPr>
      <w:r w:rsidRPr="00AA4AB4">
        <w:rPr>
          <w:rFonts w:ascii="Times New Roman" w:hAnsi="Times New Roman"/>
          <w:i/>
          <w:sz w:val="18"/>
          <w:szCs w:val="18"/>
        </w:rPr>
        <w:t xml:space="preserve">A person </w:t>
      </w:r>
      <w:r>
        <w:rPr>
          <w:rFonts w:ascii="Times New Roman" w:hAnsi="Times New Roman"/>
          <w:i/>
          <w:sz w:val="18"/>
          <w:szCs w:val="18"/>
        </w:rPr>
        <w:t>can</w:t>
      </w:r>
      <w:r w:rsidRPr="00AA4AB4">
        <w:rPr>
          <w:rFonts w:ascii="Times New Roman" w:hAnsi="Times New Roman"/>
          <w:i/>
          <w:sz w:val="18"/>
          <w:szCs w:val="18"/>
        </w:rPr>
        <w:t xml:space="preserve"> read and </w:t>
      </w:r>
      <w:proofErr w:type="gramStart"/>
      <w:r w:rsidRPr="00AA4AB4">
        <w:rPr>
          <w:rFonts w:ascii="Times New Roman" w:hAnsi="Times New Roman"/>
          <w:i/>
          <w:sz w:val="18"/>
          <w:szCs w:val="18"/>
        </w:rPr>
        <w:t>understand, and</w:t>
      </w:r>
      <w:proofErr w:type="gramEnd"/>
      <w:r w:rsidRPr="00AA4AB4">
        <w:rPr>
          <w:rFonts w:ascii="Times New Roman" w:hAnsi="Times New Roman"/>
          <w:i/>
          <w:sz w:val="18"/>
          <w:szCs w:val="18"/>
        </w:rPr>
        <w:t xml:space="preserve"> even accept the claims of the</w:t>
      </w:r>
      <w:r>
        <w:rPr>
          <w:rFonts w:ascii="Times New Roman" w:hAnsi="Times New Roman"/>
          <w:i/>
          <w:sz w:val="18"/>
          <w:szCs w:val="18"/>
        </w:rPr>
        <w:t xml:space="preserve"> B</w:t>
      </w:r>
      <w:r w:rsidRPr="00AA4AB4">
        <w:rPr>
          <w:rFonts w:ascii="Times New Roman" w:hAnsi="Times New Roman"/>
          <w:i/>
          <w:sz w:val="18"/>
          <w:szCs w:val="18"/>
        </w:rPr>
        <w:t>ibl</w:t>
      </w:r>
      <w:r>
        <w:rPr>
          <w:rFonts w:ascii="Times New Roman" w:hAnsi="Times New Roman"/>
          <w:i/>
          <w:sz w:val="18"/>
          <w:szCs w:val="18"/>
        </w:rPr>
        <w:t>e –</w:t>
      </w:r>
      <w:r w:rsidRPr="00AA4AB4">
        <w:rPr>
          <w:rFonts w:ascii="Times New Roman" w:hAnsi="Times New Roman"/>
          <w:i/>
          <w:sz w:val="18"/>
          <w:szCs w:val="18"/>
        </w:rPr>
        <w:t xml:space="preserve"> but without the work of </w:t>
      </w:r>
      <w:r>
        <w:rPr>
          <w:rFonts w:ascii="Times New Roman" w:hAnsi="Times New Roman"/>
          <w:i/>
          <w:sz w:val="18"/>
          <w:szCs w:val="18"/>
        </w:rPr>
        <w:t>the Spirit, they will not accept it as truth. The same is true for the believer; the Spirit causes us to listen and to respond.</w:t>
      </w:r>
    </w:p>
    <w:p w14:paraId="5BCB1F59" w14:textId="3A05C7D3" w:rsidR="00C77267" w:rsidRPr="00AA4AB4" w:rsidRDefault="00AA4AB4" w:rsidP="00AA4AB4">
      <w:pPr>
        <w:rPr>
          <w:rFonts w:ascii="Times New Roman" w:hAnsi="Times New Roman"/>
          <w:i/>
          <w:sz w:val="18"/>
          <w:szCs w:val="18"/>
        </w:rPr>
      </w:pPr>
      <w:r>
        <w:rPr>
          <w:rFonts w:ascii="Times New Roman" w:hAnsi="Times New Roman"/>
          <w:i/>
          <w:sz w:val="18"/>
          <w:szCs w:val="18"/>
        </w:rPr>
        <w:t xml:space="preserve">(It can be helpful to note that the Scriptures can be ‘understood’ in a sense by anyone. We don’t need to the Spirit (necessarily) to understand some of the claims of the Bible. But we </w:t>
      </w:r>
      <w:r w:rsidRPr="00AA4AB4">
        <w:rPr>
          <w:rFonts w:ascii="Times New Roman" w:hAnsi="Times New Roman"/>
          <w:b/>
          <w:bCs/>
          <w:i/>
          <w:sz w:val="18"/>
          <w:szCs w:val="18"/>
        </w:rPr>
        <w:t>do</w:t>
      </w:r>
      <w:r>
        <w:rPr>
          <w:rFonts w:ascii="Times New Roman" w:hAnsi="Times New Roman"/>
          <w:i/>
          <w:sz w:val="18"/>
          <w:szCs w:val="18"/>
        </w:rPr>
        <w:t xml:space="preserve"> need the Spirit to accept it as true!)</w:t>
      </w:r>
    </w:p>
    <w:p w14:paraId="5444F3ED" w14:textId="77777777" w:rsidR="00AA4AB4" w:rsidRPr="00C77267" w:rsidRDefault="00AA4AB4" w:rsidP="00AA4AB4">
      <w:pPr>
        <w:tabs>
          <w:tab w:val="num" w:pos="600"/>
        </w:tabs>
        <w:ind w:left="284"/>
        <w:rPr>
          <w:rFonts w:ascii="Times New Roman" w:hAnsi="Times New Roman"/>
          <w:sz w:val="22"/>
          <w:szCs w:val="22"/>
        </w:rPr>
      </w:pPr>
    </w:p>
    <w:p w14:paraId="22BC4AFB" w14:textId="01978FC0" w:rsidR="00AA4AB4" w:rsidRDefault="00AA4AB4" w:rsidP="00AA4AB4">
      <w:pPr>
        <w:numPr>
          <w:ilvl w:val="0"/>
          <w:numId w:val="24"/>
        </w:numPr>
        <w:tabs>
          <w:tab w:val="clear" w:pos="360"/>
          <w:tab w:val="num" w:pos="284"/>
          <w:tab w:val="num" w:pos="600"/>
        </w:tabs>
        <w:ind w:left="284" w:hanging="284"/>
        <w:rPr>
          <w:rFonts w:ascii="Times New Roman" w:hAnsi="Times New Roman"/>
          <w:sz w:val="22"/>
          <w:szCs w:val="22"/>
        </w:rPr>
      </w:pPr>
      <w:r w:rsidRPr="00AA4AB4">
        <w:rPr>
          <w:rFonts w:ascii="Times New Roman" w:hAnsi="Times New Roman"/>
          <w:sz w:val="22"/>
          <w:szCs w:val="22"/>
        </w:rPr>
        <w:t xml:space="preserve">Does the Word of God have authority over the non-Christian world? </w:t>
      </w:r>
      <w:r>
        <w:rPr>
          <w:rFonts w:ascii="Times New Roman" w:hAnsi="Times New Roman"/>
          <w:sz w:val="22"/>
          <w:szCs w:val="22"/>
        </w:rPr>
        <w:t>If so, i</w:t>
      </w:r>
      <w:r w:rsidRPr="00AA4AB4">
        <w:rPr>
          <w:rFonts w:ascii="Times New Roman" w:hAnsi="Times New Roman"/>
          <w:sz w:val="22"/>
          <w:szCs w:val="22"/>
        </w:rPr>
        <w:t>n what ways?</w:t>
      </w:r>
    </w:p>
    <w:p w14:paraId="055DA936" w14:textId="77777777" w:rsidR="00AA4AB4" w:rsidRDefault="00AA4AB4" w:rsidP="00AA4AB4">
      <w:pPr>
        <w:tabs>
          <w:tab w:val="num" w:pos="600"/>
        </w:tabs>
        <w:rPr>
          <w:rFonts w:ascii="Times New Roman" w:hAnsi="Times New Roman"/>
          <w:i/>
          <w:sz w:val="18"/>
          <w:szCs w:val="18"/>
        </w:rPr>
      </w:pPr>
      <w:r w:rsidRPr="00AA4AB4">
        <w:rPr>
          <w:rFonts w:ascii="Times New Roman" w:hAnsi="Times New Roman"/>
          <w:i/>
          <w:sz w:val="18"/>
          <w:szCs w:val="18"/>
        </w:rPr>
        <w:t>Yes</w:t>
      </w:r>
      <w:r>
        <w:rPr>
          <w:rFonts w:ascii="Times New Roman" w:hAnsi="Times New Roman"/>
          <w:i/>
          <w:sz w:val="18"/>
          <w:szCs w:val="18"/>
        </w:rPr>
        <w:t xml:space="preserve"> and no!</w:t>
      </w:r>
    </w:p>
    <w:p w14:paraId="5A153E72" w14:textId="77777777" w:rsidR="00AA4AB4" w:rsidRDefault="00AA4AB4" w:rsidP="00AA4AB4">
      <w:pPr>
        <w:tabs>
          <w:tab w:val="num" w:pos="600"/>
        </w:tabs>
        <w:rPr>
          <w:rFonts w:ascii="Times New Roman" w:hAnsi="Times New Roman"/>
          <w:i/>
          <w:sz w:val="18"/>
          <w:szCs w:val="18"/>
        </w:rPr>
      </w:pPr>
      <w:r>
        <w:rPr>
          <w:rFonts w:ascii="Times New Roman" w:hAnsi="Times New Roman"/>
          <w:i/>
          <w:sz w:val="18"/>
          <w:szCs w:val="18"/>
        </w:rPr>
        <w:t xml:space="preserve">Yes – </w:t>
      </w:r>
      <w:r w:rsidRPr="00AA4AB4">
        <w:rPr>
          <w:rFonts w:ascii="Times New Roman" w:hAnsi="Times New Roman"/>
          <w:i/>
          <w:sz w:val="18"/>
          <w:szCs w:val="18"/>
        </w:rPr>
        <w:t xml:space="preserve">in its claims about rebellion against God, the ensuing judgement, </w:t>
      </w:r>
      <w:proofErr w:type="gramStart"/>
      <w:r w:rsidRPr="00AA4AB4">
        <w:rPr>
          <w:rFonts w:ascii="Times New Roman" w:hAnsi="Times New Roman"/>
          <w:i/>
          <w:sz w:val="18"/>
          <w:szCs w:val="18"/>
        </w:rPr>
        <w:t>and also</w:t>
      </w:r>
      <w:proofErr w:type="gramEnd"/>
      <w:r w:rsidRPr="00AA4AB4">
        <w:rPr>
          <w:rFonts w:ascii="Times New Roman" w:hAnsi="Times New Roman"/>
          <w:i/>
          <w:sz w:val="18"/>
          <w:szCs w:val="18"/>
        </w:rPr>
        <w:t xml:space="preserve"> the offer of grace, applies to all people whether they read/believe the bible or not (John 3:16-18, Rom 1:18-32). </w:t>
      </w:r>
    </w:p>
    <w:p w14:paraId="156B8381" w14:textId="08290272" w:rsidR="00AA4AB4" w:rsidRDefault="00AA4AB4" w:rsidP="00AA4AB4">
      <w:pPr>
        <w:tabs>
          <w:tab w:val="num" w:pos="600"/>
        </w:tabs>
        <w:rPr>
          <w:rFonts w:ascii="Times New Roman" w:hAnsi="Times New Roman"/>
          <w:sz w:val="22"/>
          <w:szCs w:val="22"/>
        </w:rPr>
      </w:pPr>
      <w:r>
        <w:rPr>
          <w:rFonts w:ascii="Times New Roman" w:hAnsi="Times New Roman"/>
          <w:i/>
          <w:sz w:val="18"/>
          <w:szCs w:val="18"/>
        </w:rPr>
        <w:t xml:space="preserve">But </w:t>
      </w:r>
      <w:proofErr w:type="gramStart"/>
      <w:r>
        <w:rPr>
          <w:rFonts w:ascii="Times New Roman" w:hAnsi="Times New Roman"/>
          <w:i/>
          <w:sz w:val="18"/>
          <w:szCs w:val="18"/>
        </w:rPr>
        <w:t>No</w:t>
      </w:r>
      <w:proofErr w:type="gramEnd"/>
      <w:r>
        <w:rPr>
          <w:rFonts w:ascii="Times New Roman" w:hAnsi="Times New Roman"/>
          <w:i/>
          <w:sz w:val="18"/>
          <w:szCs w:val="18"/>
        </w:rPr>
        <w:t xml:space="preserve"> – insomuch a</w:t>
      </w:r>
      <w:r w:rsidRPr="00AA4AB4">
        <w:rPr>
          <w:rFonts w:ascii="Times New Roman" w:hAnsi="Times New Roman"/>
          <w:i/>
          <w:sz w:val="18"/>
          <w:szCs w:val="18"/>
        </w:rPr>
        <w:t xml:space="preserve">s Christians, we can’t expect unconverted people and </w:t>
      </w:r>
      <w:r>
        <w:rPr>
          <w:rFonts w:ascii="Times New Roman" w:hAnsi="Times New Roman"/>
          <w:i/>
          <w:sz w:val="18"/>
          <w:szCs w:val="18"/>
        </w:rPr>
        <w:t xml:space="preserve">secular </w:t>
      </w:r>
      <w:r w:rsidRPr="00AA4AB4">
        <w:rPr>
          <w:rFonts w:ascii="Times New Roman" w:hAnsi="Times New Roman"/>
          <w:i/>
          <w:sz w:val="18"/>
          <w:szCs w:val="18"/>
        </w:rPr>
        <w:t xml:space="preserve">governments to willingly adhere to the commands and lifestyle responses in God’s word. </w:t>
      </w:r>
      <w:r>
        <w:rPr>
          <w:rFonts w:ascii="Times New Roman" w:hAnsi="Times New Roman"/>
          <w:i/>
          <w:sz w:val="18"/>
          <w:szCs w:val="18"/>
        </w:rPr>
        <w:t>We can’t hold non-believers to Christian morals, even if we can believe that it is for the good to act in accordance with God’s word. But the first thing they need is to receive Jesus as Lord and Saviour.</w:t>
      </w:r>
    </w:p>
    <w:p w14:paraId="293AEE2B" w14:textId="77777777" w:rsidR="00AA4AB4" w:rsidRPr="00AA4AB4" w:rsidRDefault="00AA4AB4" w:rsidP="00AA4AB4">
      <w:pPr>
        <w:tabs>
          <w:tab w:val="num" w:pos="600"/>
        </w:tabs>
        <w:ind w:left="284"/>
        <w:rPr>
          <w:rFonts w:ascii="Times New Roman" w:hAnsi="Times New Roman"/>
          <w:sz w:val="22"/>
          <w:szCs w:val="22"/>
        </w:rPr>
      </w:pPr>
    </w:p>
    <w:p w14:paraId="7F4264B1" w14:textId="6769FDFD" w:rsidR="00810EC9" w:rsidRPr="00E74E7D" w:rsidRDefault="00AA4AB4" w:rsidP="00AA4AB4">
      <w:pPr>
        <w:numPr>
          <w:ilvl w:val="0"/>
          <w:numId w:val="24"/>
        </w:numPr>
        <w:tabs>
          <w:tab w:val="num" w:pos="284"/>
        </w:tabs>
        <w:ind w:left="284" w:hanging="284"/>
        <w:rPr>
          <w:rFonts w:ascii="Times New Roman" w:hAnsi="Times New Roman"/>
          <w:iCs/>
          <w:sz w:val="21"/>
          <w:szCs w:val="21"/>
        </w:rPr>
      </w:pPr>
      <w:r w:rsidRPr="00E74E7D">
        <w:rPr>
          <w:rFonts w:ascii="Times New Roman" w:hAnsi="Times New Roman"/>
          <w:sz w:val="22"/>
          <w:szCs w:val="22"/>
        </w:rPr>
        <w:t xml:space="preserve">Consider how you might act out your convictions about God’s Word, even this week. What have you seen today that encourages you to take it seriously? </w:t>
      </w:r>
    </w:p>
    <w:p w14:paraId="267157A6" w14:textId="77777777" w:rsidR="00AA4AB4" w:rsidRDefault="00AA4AB4" w:rsidP="00AA4AB4">
      <w:pPr>
        <w:rPr>
          <w:rFonts w:ascii="Times New Roman" w:hAnsi="Times New Roman"/>
          <w:i/>
          <w:sz w:val="18"/>
          <w:szCs w:val="18"/>
        </w:rPr>
      </w:pPr>
    </w:p>
    <w:p w14:paraId="52C9EA15" w14:textId="77777777" w:rsidR="00AA4AB4" w:rsidRDefault="00AA4AB4" w:rsidP="00AA4AB4">
      <w:pPr>
        <w:rPr>
          <w:rFonts w:ascii="Times New Roman" w:hAnsi="Times New Roman"/>
          <w:i/>
          <w:sz w:val="18"/>
          <w:szCs w:val="18"/>
        </w:rPr>
      </w:pPr>
    </w:p>
    <w:p w14:paraId="1EEB89A3" w14:textId="77777777" w:rsidR="00E74E7D" w:rsidRDefault="00E74E7D" w:rsidP="00AA4AB4">
      <w:pPr>
        <w:rPr>
          <w:rFonts w:ascii="Times New Roman" w:hAnsi="Times New Roman"/>
          <w:i/>
          <w:sz w:val="18"/>
          <w:szCs w:val="18"/>
        </w:rPr>
      </w:pPr>
    </w:p>
    <w:p w14:paraId="01131826" w14:textId="77777777" w:rsidR="00AA4AB4" w:rsidRDefault="00AA4AB4" w:rsidP="00AA4AB4">
      <w:pPr>
        <w:rPr>
          <w:rFonts w:ascii="Times New Roman" w:hAnsi="Times New Roman"/>
          <w:i/>
          <w:sz w:val="18"/>
          <w:szCs w:val="18"/>
        </w:rPr>
      </w:pPr>
    </w:p>
    <w:p w14:paraId="6AC3F65B" w14:textId="20EC8F1A" w:rsidR="009C0077" w:rsidRDefault="00AA4AB4" w:rsidP="00E74E7D">
      <w:pPr>
        <w:rPr>
          <w:rFonts w:ascii="Times New Roman" w:hAnsi="Times New Roman"/>
          <w:iCs/>
          <w:sz w:val="22"/>
          <w:szCs w:val="22"/>
        </w:rPr>
      </w:pPr>
      <w:r w:rsidRPr="00AA4AB4">
        <w:rPr>
          <w:rFonts w:ascii="Times New Roman" w:hAnsi="Times New Roman"/>
          <w:iCs/>
          <w:sz w:val="22"/>
          <w:szCs w:val="22"/>
        </w:rPr>
        <w:t>Finish by praying</w:t>
      </w:r>
      <w:r>
        <w:rPr>
          <w:rFonts w:ascii="Times New Roman" w:hAnsi="Times New Roman"/>
          <w:iCs/>
          <w:sz w:val="22"/>
          <w:szCs w:val="22"/>
        </w:rPr>
        <w:t>;</w:t>
      </w:r>
      <w:r w:rsidRPr="00AA4AB4">
        <w:rPr>
          <w:rFonts w:ascii="Times New Roman" w:hAnsi="Times New Roman"/>
          <w:iCs/>
          <w:sz w:val="22"/>
          <w:szCs w:val="22"/>
        </w:rPr>
        <w:t xml:space="preserve"> giving thanks to God for choosing to make himself and his will </w:t>
      </w:r>
      <w:proofErr w:type="spellStart"/>
      <w:proofErr w:type="gramStart"/>
      <w:r w:rsidRPr="00AA4AB4">
        <w:rPr>
          <w:rFonts w:ascii="Times New Roman" w:hAnsi="Times New Roman"/>
          <w:iCs/>
          <w:sz w:val="22"/>
          <w:szCs w:val="22"/>
        </w:rPr>
        <w:t>known</w:t>
      </w:r>
      <w:proofErr w:type="spellEnd"/>
      <w:proofErr w:type="gramEnd"/>
      <w:r w:rsidRPr="00AA4AB4">
        <w:rPr>
          <w:rFonts w:ascii="Times New Roman" w:hAnsi="Times New Roman"/>
          <w:iCs/>
          <w:sz w:val="22"/>
          <w:szCs w:val="22"/>
        </w:rPr>
        <w:t xml:space="preserve"> so clearly to us</w:t>
      </w:r>
      <w:r>
        <w:rPr>
          <w:rFonts w:ascii="Times New Roman" w:hAnsi="Times New Roman"/>
          <w:iCs/>
          <w:sz w:val="22"/>
          <w:szCs w:val="22"/>
        </w:rPr>
        <w:t>; and asking that we will accept the authority of the Scripture with great joy!</w:t>
      </w:r>
    </w:p>
    <w:p w14:paraId="556D4083" w14:textId="77777777" w:rsidR="00E74E7D" w:rsidRDefault="00E74E7D" w:rsidP="00E74E7D">
      <w:pPr>
        <w:pStyle w:val="Heading1"/>
        <w:jc w:val="center"/>
        <w:rPr>
          <w:rFonts w:ascii="Times New Roman" w:hAnsi="Times New Roman"/>
          <w:sz w:val="22"/>
          <w:szCs w:val="22"/>
        </w:rPr>
      </w:pPr>
      <w:r>
        <w:rPr>
          <w:rFonts w:ascii="Times New Roman" w:hAnsi="Times New Roman"/>
          <w:sz w:val="22"/>
          <w:szCs w:val="22"/>
        </w:rPr>
        <w:lastRenderedPageBreak/>
        <w:t>Bible Alone</w:t>
      </w:r>
      <w:r w:rsidRPr="003826A9">
        <w:rPr>
          <w:rFonts w:ascii="Times New Roman" w:hAnsi="Times New Roman"/>
          <w:sz w:val="22"/>
          <w:szCs w:val="22"/>
        </w:rPr>
        <w:t xml:space="preserve"> </w:t>
      </w:r>
      <w:r>
        <w:rPr>
          <w:rFonts w:ascii="Times New Roman" w:hAnsi="Times New Roman"/>
          <w:sz w:val="22"/>
          <w:szCs w:val="22"/>
        </w:rPr>
        <w:t>–</w:t>
      </w:r>
      <w:r w:rsidRPr="003826A9">
        <w:rPr>
          <w:rFonts w:ascii="Times New Roman" w:hAnsi="Times New Roman"/>
          <w:sz w:val="22"/>
          <w:szCs w:val="22"/>
        </w:rPr>
        <w:t xml:space="preserve"> Bible Study</w:t>
      </w:r>
    </w:p>
    <w:p w14:paraId="4639561F" w14:textId="77777777" w:rsidR="00E74E7D" w:rsidRPr="00E74E7D" w:rsidRDefault="00E74E7D" w:rsidP="00E74E7D"/>
    <w:p w14:paraId="44E5491B" w14:textId="77777777" w:rsidR="00E74E7D" w:rsidRPr="00810EC9" w:rsidRDefault="00E74E7D" w:rsidP="00E74E7D">
      <w:pPr>
        <w:ind w:left="284" w:right="481"/>
        <w:jc w:val="both"/>
        <w:rPr>
          <w:rFonts w:ascii="Times New Roman" w:hAnsi="Times New Roman"/>
          <w:sz w:val="20"/>
        </w:rPr>
      </w:pPr>
      <w:r w:rsidRPr="00810EC9">
        <w:rPr>
          <w:rFonts w:ascii="Times New Roman" w:hAnsi="Times New Roman"/>
          <w:b/>
          <w:bCs/>
          <w:sz w:val="20"/>
        </w:rPr>
        <w:t>5 Truths from the Reformation</w:t>
      </w:r>
      <w:r w:rsidRPr="00810EC9">
        <w:rPr>
          <w:rFonts w:ascii="Times New Roman" w:hAnsi="Times New Roman"/>
          <w:sz w:val="20"/>
        </w:rPr>
        <w:t xml:space="preserve">: We approach God by </w:t>
      </w:r>
      <w:r w:rsidRPr="00810EC9">
        <w:rPr>
          <w:rFonts w:ascii="Times New Roman" w:hAnsi="Times New Roman"/>
          <w:b/>
          <w:bCs/>
          <w:sz w:val="20"/>
        </w:rPr>
        <w:t>Christ Alone</w:t>
      </w:r>
      <w:r w:rsidRPr="00810EC9">
        <w:rPr>
          <w:rFonts w:ascii="Times New Roman" w:hAnsi="Times New Roman"/>
          <w:sz w:val="20"/>
        </w:rPr>
        <w:t xml:space="preserve">, the foundation for faith is the </w:t>
      </w:r>
      <w:r w:rsidRPr="00810EC9">
        <w:rPr>
          <w:rFonts w:ascii="Times New Roman" w:hAnsi="Times New Roman"/>
          <w:b/>
          <w:bCs/>
          <w:sz w:val="20"/>
        </w:rPr>
        <w:t>Bible Alone</w:t>
      </w:r>
      <w:r w:rsidRPr="00810EC9">
        <w:rPr>
          <w:rFonts w:ascii="Times New Roman" w:hAnsi="Times New Roman"/>
          <w:sz w:val="20"/>
        </w:rPr>
        <w:t xml:space="preserve">, we are saved by God’s </w:t>
      </w:r>
      <w:r w:rsidRPr="00810EC9">
        <w:rPr>
          <w:rFonts w:ascii="Times New Roman" w:hAnsi="Times New Roman"/>
          <w:b/>
          <w:bCs/>
          <w:sz w:val="20"/>
        </w:rPr>
        <w:t>Grace Alone</w:t>
      </w:r>
      <w:r w:rsidRPr="00810EC9">
        <w:rPr>
          <w:rFonts w:ascii="Times New Roman" w:hAnsi="Times New Roman"/>
          <w:sz w:val="20"/>
        </w:rPr>
        <w:t xml:space="preserve">, we are justified by </w:t>
      </w:r>
      <w:r w:rsidRPr="00810EC9">
        <w:rPr>
          <w:rFonts w:ascii="Times New Roman" w:hAnsi="Times New Roman"/>
          <w:b/>
          <w:bCs/>
          <w:sz w:val="20"/>
        </w:rPr>
        <w:t>Faith Alone</w:t>
      </w:r>
      <w:r w:rsidRPr="00810EC9">
        <w:rPr>
          <w:rFonts w:ascii="Times New Roman" w:hAnsi="Times New Roman"/>
          <w:sz w:val="20"/>
        </w:rPr>
        <w:t xml:space="preserve"> and the </w:t>
      </w:r>
      <w:r w:rsidRPr="00810EC9">
        <w:rPr>
          <w:rFonts w:ascii="Times New Roman" w:hAnsi="Times New Roman"/>
          <w:b/>
          <w:bCs/>
          <w:sz w:val="20"/>
        </w:rPr>
        <w:t>Glory</w:t>
      </w:r>
      <w:r w:rsidRPr="00810EC9">
        <w:rPr>
          <w:rFonts w:ascii="Times New Roman" w:hAnsi="Times New Roman"/>
          <w:sz w:val="20"/>
        </w:rPr>
        <w:t xml:space="preserve"> for our salvation goes </w:t>
      </w:r>
      <w:r w:rsidRPr="00810EC9">
        <w:rPr>
          <w:rFonts w:ascii="Times New Roman" w:hAnsi="Times New Roman"/>
          <w:b/>
          <w:bCs/>
          <w:sz w:val="20"/>
        </w:rPr>
        <w:t>to God Alone</w:t>
      </w:r>
      <w:r w:rsidRPr="00810EC9">
        <w:rPr>
          <w:rFonts w:ascii="Times New Roman" w:hAnsi="Times New Roman"/>
          <w:sz w:val="20"/>
        </w:rPr>
        <w:t xml:space="preserve">. </w:t>
      </w:r>
    </w:p>
    <w:p w14:paraId="2B3261BC" w14:textId="77777777" w:rsidR="00E74E7D" w:rsidRDefault="00E74E7D" w:rsidP="00E74E7D">
      <w:pPr>
        <w:rPr>
          <w:rFonts w:ascii="Times New Roman" w:hAnsi="Times New Roman"/>
          <w:sz w:val="22"/>
          <w:szCs w:val="22"/>
        </w:rPr>
      </w:pPr>
    </w:p>
    <w:p w14:paraId="46DC235E" w14:textId="77777777" w:rsidR="00E74E7D" w:rsidRPr="0062265B" w:rsidRDefault="00E74E7D" w:rsidP="00E74E7D">
      <w:pPr>
        <w:tabs>
          <w:tab w:val="num" w:pos="284"/>
          <w:tab w:val="left" w:pos="993"/>
        </w:tabs>
        <w:ind w:left="284" w:hanging="284"/>
        <w:rPr>
          <w:rFonts w:ascii="Times New Roman" w:hAnsi="Times New Roman"/>
          <w:sz w:val="22"/>
          <w:szCs w:val="22"/>
        </w:rPr>
      </w:pPr>
      <w:r w:rsidRPr="0062265B">
        <w:rPr>
          <w:rFonts w:ascii="Times New Roman" w:hAnsi="Times New Roman"/>
          <w:b/>
          <w:bCs/>
          <w:sz w:val="22"/>
          <w:szCs w:val="22"/>
        </w:rPr>
        <w:t>Launch</w:t>
      </w:r>
      <w:r w:rsidRPr="0062265B">
        <w:rPr>
          <w:rFonts w:ascii="Times New Roman" w:hAnsi="Times New Roman"/>
          <w:sz w:val="22"/>
          <w:szCs w:val="22"/>
        </w:rPr>
        <w:t xml:space="preserve">: </w:t>
      </w:r>
      <w:r>
        <w:rPr>
          <w:rFonts w:ascii="Times New Roman" w:hAnsi="Times New Roman"/>
          <w:sz w:val="22"/>
          <w:szCs w:val="22"/>
        </w:rPr>
        <w:tab/>
      </w:r>
      <w:r w:rsidRPr="0062265B">
        <w:rPr>
          <w:rFonts w:ascii="Times New Roman" w:hAnsi="Times New Roman"/>
          <w:sz w:val="22"/>
          <w:szCs w:val="22"/>
        </w:rPr>
        <w:t xml:space="preserve">What is something valuable people often take for granted? </w:t>
      </w:r>
    </w:p>
    <w:p w14:paraId="06459E3A" w14:textId="77777777" w:rsidR="00E74E7D" w:rsidRDefault="00E74E7D" w:rsidP="00E74E7D">
      <w:pPr>
        <w:tabs>
          <w:tab w:val="num" w:pos="284"/>
          <w:tab w:val="left" w:pos="993"/>
        </w:tabs>
        <w:rPr>
          <w:rFonts w:ascii="Times New Roman" w:hAnsi="Times New Roman"/>
          <w:i/>
          <w:sz w:val="16"/>
        </w:rPr>
      </w:pPr>
      <w:r>
        <w:rPr>
          <w:rFonts w:ascii="Times New Roman" w:hAnsi="Times New Roman"/>
          <w:sz w:val="22"/>
          <w:szCs w:val="22"/>
        </w:rPr>
        <w:tab/>
      </w:r>
      <w:r>
        <w:rPr>
          <w:rFonts w:ascii="Times New Roman" w:hAnsi="Times New Roman"/>
          <w:sz w:val="22"/>
          <w:szCs w:val="22"/>
        </w:rPr>
        <w:tab/>
      </w:r>
      <w:r w:rsidRPr="0062265B">
        <w:rPr>
          <w:rFonts w:ascii="Times New Roman" w:hAnsi="Times New Roman"/>
          <w:sz w:val="22"/>
          <w:szCs w:val="22"/>
        </w:rPr>
        <w:t>Does the Bible ever fall under this category?</w:t>
      </w:r>
    </w:p>
    <w:p w14:paraId="37D3B8B7" w14:textId="77777777" w:rsidR="00E74E7D" w:rsidRDefault="00E74E7D" w:rsidP="00E74E7D">
      <w:pPr>
        <w:tabs>
          <w:tab w:val="num" w:pos="284"/>
        </w:tabs>
        <w:ind w:left="284" w:hanging="284"/>
        <w:rPr>
          <w:rFonts w:ascii="Times New Roman" w:hAnsi="Times New Roman"/>
          <w:i/>
          <w:sz w:val="16"/>
        </w:rPr>
      </w:pPr>
    </w:p>
    <w:p w14:paraId="5CA57ED1" w14:textId="77777777" w:rsidR="00E74E7D" w:rsidRDefault="00E74E7D" w:rsidP="00E74E7D">
      <w:pPr>
        <w:tabs>
          <w:tab w:val="num" w:pos="284"/>
        </w:tabs>
        <w:ind w:left="284" w:hanging="284"/>
        <w:rPr>
          <w:rFonts w:ascii="Times New Roman" w:hAnsi="Times New Roman"/>
          <w:i/>
          <w:sz w:val="18"/>
          <w:szCs w:val="18"/>
        </w:rPr>
      </w:pPr>
    </w:p>
    <w:p w14:paraId="2B217C1C" w14:textId="77777777" w:rsidR="00E74E7D" w:rsidRDefault="00E74E7D" w:rsidP="00E74E7D">
      <w:pPr>
        <w:tabs>
          <w:tab w:val="num" w:pos="284"/>
        </w:tabs>
        <w:ind w:left="284" w:hanging="284"/>
        <w:rPr>
          <w:rFonts w:ascii="Times New Roman" w:hAnsi="Times New Roman"/>
          <w:i/>
          <w:sz w:val="18"/>
          <w:szCs w:val="18"/>
        </w:rPr>
      </w:pPr>
    </w:p>
    <w:p w14:paraId="0FE5F366" w14:textId="77777777" w:rsidR="00E74E7D" w:rsidRPr="007B3C87" w:rsidRDefault="00E74E7D" w:rsidP="00E74E7D">
      <w:pPr>
        <w:tabs>
          <w:tab w:val="num" w:pos="284"/>
        </w:tabs>
        <w:ind w:left="284" w:hanging="284"/>
        <w:rPr>
          <w:rFonts w:ascii="Times New Roman" w:hAnsi="Times New Roman"/>
          <w:i/>
          <w:sz w:val="16"/>
        </w:rPr>
      </w:pPr>
    </w:p>
    <w:p w14:paraId="53FF0013" w14:textId="77777777" w:rsidR="00E74E7D" w:rsidRPr="005C0158" w:rsidRDefault="00E74E7D" w:rsidP="00E74E7D">
      <w:pPr>
        <w:rPr>
          <w:rFonts w:ascii="Times New Roman" w:hAnsi="Times New Roman"/>
          <w:sz w:val="22"/>
          <w:szCs w:val="22"/>
        </w:rPr>
      </w:pPr>
      <w:r w:rsidRPr="00810EC9">
        <w:rPr>
          <w:rFonts w:ascii="Times New Roman" w:hAnsi="Times New Roman"/>
          <w:b/>
          <w:bCs/>
          <w:sz w:val="22"/>
          <w:szCs w:val="22"/>
        </w:rPr>
        <w:t xml:space="preserve">Read </w:t>
      </w:r>
      <w:r>
        <w:rPr>
          <w:rFonts w:ascii="Times New Roman" w:hAnsi="Times New Roman"/>
          <w:b/>
          <w:bCs/>
          <w:sz w:val="22"/>
          <w:szCs w:val="22"/>
        </w:rPr>
        <w:t xml:space="preserve">Psalm 19 </w:t>
      </w:r>
      <w:r w:rsidRPr="006B5846">
        <w:rPr>
          <w:rFonts w:ascii="Times New Roman" w:hAnsi="Times New Roman"/>
          <w:sz w:val="22"/>
          <w:szCs w:val="22"/>
        </w:rPr>
        <w:t>(v7-14, or all of it!)</w:t>
      </w:r>
      <w:r>
        <w:rPr>
          <w:rFonts w:ascii="Times New Roman" w:hAnsi="Times New Roman"/>
          <w:b/>
          <w:bCs/>
          <w:sz w:val="22"/>
          <w:szCs w:val="22"/>
        </w:rPr>
        <w:t xml:space="preserve"> and 2 Timothy 3:14-17.</w:t>
      </w:r>
    </w:p>
    <w:p w14:paraId="78B2C52C" w14:textId="77777777" w:rsidR="00E74E7D" w:rsidRDefault="00E74E7D" w:rsidP="00E74E7D">
      <w:pPr>
        <w:numPr>
          <w:ilvl w:val="0"/>
          <w:numId w:val="70"/>
        </w:numPr>
        <w:rPr>
          <w:rFonts w:ascii="Times New Roman" w:hAnsi="Times New Roman"/>
          <w:sz w:val="22"/>
          <w:szCs w:val="22"/>
        </w:rPr>
      </w:pPr>
      <w:r>
        <w:rPr>
          <w:rFonts w:ascii="Times New Roman" w:hAnsi="Times New Roman"/>
          <w:sz w:val="22"/>
          <w:szCs w:val="22"/>
        </w:rPr>
        <w:t>From these two passages, list below:</w:t>
      </w:r>
    </w:p>
    <w:p w14:paraId="7D4314E1" w14:textId="77777777" w:rsidR="00E74E7D" w:rsidRPr="006B5846" w:rsidRDefault="00E74E7D" w:rsidP="00E74E7D">
      <w:pPr>
        <w:tabs>
          <w:tab w:val="num" w:pos="284"/>
        </w:tabs>
        <w:spacing w:before="80"/>
        <w:ind w:left="284"/>
        <w:rPr>
          <w:rFonts w:ascii="Times New Roman" w:hAnsi="Times New Roman"/>
          <w:sz w:val="22"/>
          <w:szCs w:val="22"/>
        </w:rPr>
      </w:pPr>
      <w:r w:rsidRPr="006B5846">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5AFD6A39" wp14:editId="46E0FDEC">
                <wp:simplePos x="0" y="0"/>
                <wp:positionH relativeFrom="column">
                  <wp:posOffset>2256790</wp:posOffset>
                </wp:positionH>
                <wp:positionV relativeFrom="paragraph">
                  <wp:posOffset>85591</wp:posOffset>
                </wp:positionV>
                <wp:extent cx="0" cy="1325461"/>
                <wp:effectExtent l="0" t="0" r="12700" b="8255"/>
                <wp:wrapNone/>
                <wp:docPr id="2008356459" name="Straight Connector 1"/>
                <wp:cNvGraphicFramePr/>
                <a:graphic xmlns:a="http://schemas.openxmlformats.org/drawingml/2006/main">
                  <a:graphicData uri="http://schemas.microsoft.com/office/word/2010/wordprocessingShape">
                    <wps:wsp>
                      <wps:cNvCnPr/>
                      <wps:spPr>
                        <a:xfrm>
                          <a:off x="0" y="0"/>
                          <a:ext cx="0" cy="1325461"/>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D8251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pt,6.75pt" to="177.7pt,1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" strokecolor="#0e2841 [3215]" strokeweight="1pt">
                <v:stroke joinstyle="miter"/>
              </v:line>
            </w:pict>
          </mc:Fallback>
        </mc:AlternateContent>
      </w:r>
      <w:r w:rsidRPr="006B5846">
        <w:rPr>
          <w:rFonts w:ascii="Times New Roman" w:hAnsi="Times New Roman"/>
          <w:sz w:val="22"/>
          <w:szCs w:val="22"/>
        </w:rPr>
        <w:t>How God’s word is described</w:t>
      </w:r>
      <w:r w:rsidRPr="006B5846">
        <w:rPr>
          <w:rFonts w:ascii="Times New Roman" w:hAnsi="Times New Roman"/>
          <w:sz w:val="22"/>
          <w:szCs w:val="22"/>
        </w:rPr>
        <w:tab/>
      </w:r>
      <w:r w:rsidRPr="006B5846">
        <w:rPr>
          <w:rFonts w:ascii="Times New Roman" w:hAnsi="Times New Roman"/>
          <w:sz w:val="22"/>
          <w:szCs w:val="22"/>
        </w:rPr>
        <w:tab/>
      </w:r>
      <w:r>
        <w:rPr>
          <w:rFonts w:ascii="Times New Roman" w:hAnsi="Times New Roman"/>
          <w:sz w:val="22"/>
          <w:szCs w:val="22"/>
        </w:rPr>
        <w:t>W</w:t>
      </w:r>
      <w:r w:rsidRPr="006B5846">
        <w:rPr>
          <w:rFonts w:ascii="Times New Roman" w:hAnsi="Times New Roman"/>
          <w:sz w:val="22"/>
          <w:szCs w:val="22"/>
        </w:rPr>
        <w:t>hat God’s word achieves</w:t>
      </w:r>
    </w:p>
    <w:p w14:paraId="232FAF91" w14:textId="77777777" w:rsidR="00E74E7D" w:rsidRDefault="00E74E7D" w:rsidP="00E74E7D">
      <w:pPr>
        <w:tabs>
          <w:tab w:val="num" w:pos="284"/>
        </w:tabs>
        <w:ind w:right="395"/>
        <w:jc w:val="both"/>
        <w:rPr>
          <w:rFonts w:ascii="Times New Roman" w:hAnsi="Times New Roman"/>
          <w:i/>
          <w:sz w:val="18"/>
          <w:szCs w:val="18"/>
        </w:rPr>
      </w:pPr>
    </w:p>
    <w:p w14:paraId="276D382D" w14:textId="77777777" w:rsidR="00E74E7D" w:rsidRDefault="00E74E7D" w:rsidP="00E74E7D">
      <w:pPr>
        <w:tabs>
          <w:tab w:val="num" w:pos="284"/>
        </w:tabs>
        <w:ind w:right="395"/>
        <w:jc w:val="both"/>
        <w:rPr>
          <w:rFonts w:ascii="Times New Roman" w:hAnsi="Times New Roman"/>
          <w:i/>
          <w:sz w:val="18"/>
          <w:szCs w:val="18"/>
        </w:rPr>
      </w:pPr>
    </w:p>
    <w:p w14:paraId="371DA728" w14:textId="77777777" w:rsidR="00E74E7D" w:rsidRDefault="00E74E7D" w:rsidP="00E74E7D">
      <w:pPr>
        <w:tabs>
          <w:tab w:val="num" w:pos="284"/>
        </w:tabs>
        <w:ind w:right="395"/>
        <w:jc w:val="both"/>
        <w:rPr>
          <w:rFonts w:ascii="Times New Roman" w:hAnsi="Times New Roman"/>
          <w:i/>
          <w:sz w:val="18"/>
          <w:szCs w:val="18"/>
        </w:rPr>
      </w:pPr>
    </w:p>
    <w:p w14:paraId="7E82DD1B" w14:textId="77777777" w:rsidR="00E74E7D" w:rsidRDefault="00E74E7D" w:rsidP="00E74E7D">
      <w:pPr>
        <w:tabs>
          <w:tab w:val="num" w:pos="284"/>
        </w:tabs>
        <w:ind w:right="395"/>
        <w:jc w:val="both"/>
        <w:rPr>
          <w:rFonts w:ascii="Times New Roman" w:hAnsi="Times New Roman"/>
          <w:i/>
          <w:sz w:val="18"/>
          <w:szCs w:val="18"/>
        </w:rPr>
      </w:pPr>
    </w:p>
    <w:p w14:paraId="4C230EF2" w14:textId="77777777" w:rsidR="00E74E7D" w:rsidRDefault="00E74E7D" w:rsidP="00E74E7D">
      <w:pPr>
        <w:tabs>
          <w:tab w:val="num" w:pos="284"/>
        </w:tabs>
        <w:ind w:right="395"/>
        <w:jc w:val="both"/>
        <w:rPr>
          <w:rFonts w:ascii="Times New Roman" w:hAnsi="Times New Roman"/>
          <w:i/>
          <w:sz w:val="18"/>
          <w:szCs w:val="18"/>
        </w:rPr>
      </w:pPr>
    </w:p>
    <w:p w14:paraId="5EF7DE22" w14:textId="77777777" w:rsidR="00E74E7D" w:rsidRDefault="00E74E7D" w:rsidP="00E74E7D">
      <w:pPr>
        <w:tabs>
          <w:tab w:val="num" w:pos="284"/>
        </w:tabs>
        <w:ind w:right="395"/>
        <w:jc w:val="both"/>
        <w:rPr>
          <w:rFonts w:ascii="Times New Roman" w:hAnsi="Times New Roman"/>
          <w:i/>
          <w:sz w:val="18"/>
          <w:szCs w:val="18"/>
        </w:rPr>
      </w:pPr>
    </w:p>
    <w:p w14:paraId="4C4D5E5E" w14:textId="77777777" w:rsidR="00E74E7D" w:rsidRDefault="00E74E7D" w:rsidP="00E74E7D">
      <w:pPr>
        <w:tabs>
          <w:tab w:val="num" w:pos="284"/>
        </w:tabs>
        <w:ind w:right="395"/>
        <w:jc w:val="both"/>
        <w:rPr>
          <w:rFonts w:ascii="Times New Roman" w:hAnsi="Times New Roman"/>
          <w:i/>
          <w:sz w:val="18"/>
          <w:szCs w:val="18"/>
        </w:rPr>
      </w:pPr>
    </w:p>
    <w:p w14:paraId="1EF6016D" w14:textId="77777777" w:rsidR="00E74E7D" w:rsidRDefault="00E74E7D" w:rsidP="00E74E7D">
      <w:pPr>
        <w:tabs>
          <w:tab w:val="num" w:pos="284"/>
        </w:tabs>
        <w:ind w:right="395"/>
        <w:jc w:val="both"/>
        <w:rPr>
          <w:rFonts w:ascii="Times New Roman" w:hAnsi="Times New Roman"/>
          <w:i/>
          <w:sz w:val="18"/>
          <w:szCs w:val="18"/>
        </w:rPr>
      </w:pPr>
    </w:p>
    <w:p w14:paraId="734E1C1F" w14:textId="77777777" w:rsidR="00E74E7D" w:rsidRDefault="00E74E7D" w:rsidP="00E74E7D">
      <w:pPr>
        <w:tabs>
          <w:tab w:val="num" w:pos="284"/>
        </w:tabs>
        <w:ind w:right="395"/>
        <w:jc w:val="both"/>
        <w:rPr>
          <w:rFonts w:ascii="Times New Roman" w:hAnsi="Times New Roman"/>
          <w:i/>
          <w:sz w:val="18"/>
          <w:szCs w:val="18"/>
        </w:rPr>
      </w:pPr>
    </w:p>
    <w:p w14:paraId="2250FEA8" w14:textId="77777777" w:rsidR="00E74E7D" w:rsidRPr="003C488F" w:rsidRDefault="00E74E7D" w:rsidP="00E74E7D">
      <w:pPr>
        <w:tabs>
          <w:tab w:val="num" w:pos="284"/>
        </w:tabs>
        <w:ind w:right="395"/>
        <w:jc w:val="both"/>
        <w:rPr>
          <w:rFonts w:ascii="Times New Roman" w:hAnsi="Times New Roman"/>
          <w:i/>
          <w:sz w:val="21"/>
          <w:szCs w:val="21"/>
        </w:rPr>
      </w:pPr>
    </w:p>
    <w:p w14:paraId="776F0EEF" w14:textId="77777777" w:rsidR="00E74E7D" w:rsidRDefault="00E74E7D" w:rsidP="00E74E7D">
      <w:pPr>
        <w:numPr>
          <w:ilvl w:val="0"/>
          <w:numId w:val="70"/>
        </w:numPr>
        <w:ind w:left="284" w:hanging="284"/>
        <w:rPr>
          <w:rFonts w:ascii="Times New Roman" w:hAnsi="Times New Roman"/>
          <w:sz w:val="22"/>
          <w:szCs w:val="22"/>
        </w:rPr>
      </w:pPr>
      <w:r w:rsidRPr="006B5846">
        <w:rPr>
          <w:rFonts w:ascii="Times New Roman" w:hAnsi="Times New Roman"/>
          <w:sz w:val="22"/>
          <w:szCs w:val="22"/>
        </w:rPr>
        <w:t xml:space="preserve">In what ways have you seen some of these things worked out in your own life, or the life of </w:t>
      </w:r>
      <w:r>
        <w:rPr>
          <w:rFonts w:ascii="Times New Roman" w:hAnsi="Times New Roman"/>
          <w:sz w:val="22"/>
          <w:szCs w:val="22"/>
        </w:rPr>
        <w:t>another Christian</w:t>
      </w:r>
      <w:r w:rsidRPr="006B5846">
        <w:rPr>
          <w:rFonts w:ascii="Times New Roman" w:hAnsi="Times New Roman"/>
          <w:sz w:val="22"/>
          <w:szCs w:val="22"/>
        </w:rPr>
        <w:t>.</w:t>
      </w:r>
    </w:p>
    <w:p w14:paraId="718B5B86" w14:textId="77777777" w:rsidR="00E74E7D" w:rsidRDefault="00E74E7D" w:rsidP="00E74E7D">
      <w:pPr>
        <w:rPr>
          <w:rFonts w:ascii="Times New Roman" w:hAnsi="Times New Roman"/>
          <w:i/>
          <w:sz w:val="18"/>
          <w:szCs w:val="18"/>
        </w:rPr>
      </w:pPr>
    </w:p>
    <w:p w14:paraId="5B5D09C0" w14:textId="77777777" w:rsidR="00E74E7D" w:rsidRDefault="00E74E7D" w:rsidP="00E74E7D">
      <w:pPr>
        <w:rPr>
          <w:rFonts w:ascii="Times New Roman" w:hAnsi="Times New Roman"/>
          <w:sz w:val="22"/>
          <w:szCs w:val="22"/>
        </w:rPr>
      </w:pPr>
    </w:p>
    <w:p w14:paraId="0A431E7E" w14:textId="77777777" w:rsidR="00E74E7D" w:rsidRDefault="00E74E7D" w:rsidP="00E74E7D">
      <w:pPr>
        <w:rPr>
          <w:rFonts w:ascii="Times New Roman" w:hAnsi="Times New Roman"/>
          <w:sz w:val="22"/>
          <w:szCs w:val="22"/>
        </w:rPr>
      </w:pPr>
    </w:p>
    <w:p w14:paraId="76954822" w14:textId="77777777" w:rsidR="00E74E7D" w:rsidRPr="006B5846" w:rsidRDefault="00E74E7D" w:rsidP="00E74E7D">
      <w:pPr>
        <w:rPr>
          <w:rFonts w:ascii="Times New Roman" w:hAnsi="Times New Roman"/>
          <w:sz w:val="22"/>
          <w:szCs w:val="22"/>
        </w:rPr>
      </w:pPr>
    </w:p>
    <w:p w14:paraId="4BF57029" w14:textId="77777777" w:rsidR="00E74E7D" w:rsidRDefault="00E74E7D" w:rsidP="00E74E7D">
      <w:pPr>
        <w:numPr>
          <w:ilvl w:val="0"/>
          <w:numId w:val="70"/>
        </w:numPr>
        <w:ind w:left="284" w:hanging="284"/>
        <w:rPr>
          <w:rFonts w:ascii="Times New Roman" w:hAnsi="Times New Roman"/>
          <w:sz w:val="22"/>
          <w:szCs w:val="22"/>
        </w:rPr>
      </w:pPr>
      <w:r>
        <w:rPr>
          <w:rFonts w:ascii="Times New Roman" w:hAnsi="Times New Roman"/>
          <w:sz w:val="22"/>
          <w:szCs w:val="22"/>
        </w:rPr>
        <w:t>Would you describe the Bible using the words in the first column above? Why/Why not?</w:t>
      </w:r>
    </w:p>
    <w:p w14:paraId="21DCAB10" w14:textId="77777777" w:rsidR="00E74E7D" w:rsidRDefault="00E74E7D" w:rsidP="00E74E7D">
      <w:pPr>
        <w:ind w:left="284"/>
        <w:rPr>
          <w:rFonts w:ascii="Times New Roman" w:hAnsi="Times New Roman"/>
          <w:sz w:val="22"/>
          <w:szCs w:val="22"/>
        </w:rPr>
      </w:pPr>
    </w:p>
    <w:p w14:paraId="27F04CCA" w14:textId="77777777" w:rsidR="00E74E7D" w:rsidRDefault="00E74E7D" w:rsidP="00E74E7D">
      <w:pPr>
        <w:ind w:left="284"/>
        <w:rPr>
          <w:rFonts w:ascii="Times New Roman" w:hAnsi="Times New Roman"/>
          <w:sz w:val="22"/>
          <w:szCs w:val="22"/>
        </w:rPr>
      </w:pPr>
    </w:p>
    <w:p w14:paraId="53951FC1" w14:textId="77777777" w:rsidR="00E74E7D" w:rsidRDefault="00E74E7D" w:rsidP="00E74E7D">
      <w:pPr>
        <w:ind w:left="284"/>
        <w:rPr>
          <w:rFonts w:ascii="Times New Roman" w:hAnsi="Times New Roman"/>
          <w:sz w:val="22"/>
          <w:szCs w:val="22"/>
        </w:rPr>
      </w:pPr>
    </w:p>
    <w:p w14:paraId="299B5A4F" w14:textId="77777777" w:rsidR="00E74E7D" w:rsidRPr="00C77267" w:rsidRDefault="00E74E7D" w:rsidP="00E74E7D">
      <w:pPr>
        <w:ind w:left="284"/>
        <w:rPr>
          <w:rFonts w:ascii="Times New Roman" w:hAnsi="Times New Roman"/>
          <w:sz w:val="22"/>
          <w:szCs w:val="22"/>
        </w:rPr>
      </w:pPr>
    </w:p>
    <w:p w14:paraId="47E445D7" w14:textId="77777777" w:rsidR="00E74E7D" w:rsidRPr="00C77267" w:rsidRDefault="00E74E7D" w:rsidP="00E74E7D">
      <w:pPr>
        <w:numPr>
          <w:ilvl w:val="0"/>
          <w:numId w:val="70"/>
        </w:numPr>
        <w:tabs>
          <w:tab w:val="clear" w:pos="360"/>
          <w:tab w:val="num" w:pos="284"/>
          <w:tab w:val="num" w:pos="600"/>
        </w:tabs>
        <w:ind w:left="284" w:hanging="284"/>
        <w:rPr>
          <w:rFonts w:ascii="Times New Roman" w:hAnsi="Times New Roman"/>
          <w:sz w:val="22"/>
          <w:szCs w:val="22"/>
        </w:rPr>
      </w:pPr>
      <w:r w:rsidRPr="00C77267">
        <w:rPr>
          <w:rFonts w:ascii="Times New Roman" w:hAnsi="Times New Roman"/>
          <w:sz w:val="22"/>
          <w:szCs w:val="22"/>
        </w:rPr>
        <w:t xml:space="preserve">In what ways do you see the Word of God being rejected or trivialised today, and what is the result? </w:t>
      </w:r>
    </w:p>
    <w:p w14:paraId="4D0B3E4E" w14:textId="77777777" w:rsidR="00E74E7D" w:rsidRDefault="00E74E7D" w:rsidP="00E74E7D">
      <w:pPr>
        <w:spacing w:before="240"/>
        <w:ind w:left="284"/>
        <w:rPr>
          <w:rFonts w:ascii="Times New Roman" w:hAnsi="Times New Roman"/>
          <w:i/>
          <w:sz w:val="18"/>
          <w:szCs w:val="18"/>
        </w:rPr>
      </w:pPr>
    </w:p>
    <w:p w14:paraId="11AB0B1E" w14:textId="77777777" w:rsidR="00E74E7D" w:rsidRDefault="00E74E7D" w:rsidP="00E74E7D">
      <w:pPr>
        <w:spacing w:before="240"/>
        <w:ind w:left="284"/>
        <w:rPr>
          <w:rFonts w:ascii="Times New Roman" w:hAnsi="Times New Roman"/>
          <w:i/>
          <w:sz w:val="18"/>
          <w:szCs w:val="18"/>
        </w:rPr>
      </w:pPr>
    </w:p>
    <w:p w14:paraId="510C1109" w14:textId="22BB20F8" w:rsidR="00E74E7D" w:rsidRPr="003544DE" w:rsidRDefault="00E74E7D" w:rsidP="00E74E7D">
      <w:pPr>
        <w:spacing w:before="240"/>
        <w:ind w:left="284"/>
        <w:rPr>
          <w:rFonts w:ascii="Times New Roman" w:hAnsi="Times New Roman"/>
          <w:sz w:val="20"/>
        </w:rPr>
      </w:pPr>
      <w:r w:rsidRPr="003544DE">
        <w:rPr>
          <w:rFonts w:ascii="Times New Roman" w:hAnsi="Times New Roman"/>
          <w:sz w:val="20"/>
        </w:rPr>
        <w:t xml:space="preserve">It’s not unhelpful to see that there </w:t>
      </w:r>
      <w:r w:rsidRPr="003544DE">
        <w:rPr>
          <w:rFonts w:ascii="Times New Roman" w:hAnsi="Times New Roman"/>
          <w:i/>
          <w:iCs/>
          <w:sz w:val="20"/>
        </w:rPr>
        <w:t>are</w:t>
      </w:r>
      <w:r w:rsidRPr="003544DE">
        <w:rPr>
          <w:rFonts w:ascii="Times New Roman" w:hAnsi="Times New Roman"/>
          <w:sz w:val="20"/>
        </w:rPr>
        <w:t xml:space="preserve"> other authorities; things that help us determine truth and </w:t>
      </w:r>
      <w:r>
        <w:rPr>
          <w:rFonts w:ascii="Times New Roman" w:hAnsi="Times New Roman"/>
          <w:sz w:val="20"/>
        </w:rPr>
        <w:t>how we should live</w:t>
      </w:r>
      <w:r w:rsidRPr="003544DE">
        <w:rPr>
          <w:rFonts w:ascii="Times New Roman" w:hAnsi="Times New Roman"/>
          <w:sz w:val="20"/>
        </w:rPr>
        <w:t>. The Bible acknowledges that ‘tradition’, ‘reason’, and ‘experience’ are genuine authorities</w:t>
      </w:r>
      <w:r>
        <w:rPr>
          <w:rFonts w:ascii="Times New Roman" w:hAnsi="Times New Roman"/>
          <w:sz w:val="20"/>
        </w:rPr>
        <w:t>.</w:t>
      </w:r>
      <w:r w:rsidRPr="003544DE">
        <w:rPr>
          <w:rStyle w:val="FootnoteReference"/>
          <w:rFonts w:ascii="Times New Roman" w:hAnsi="Times New Roman"/>
          <w:sz w:val="20"/>
        </w:rPr>
        <w:footnoteReference w:id="2"/>
      </w:r>
      <w:r>
        <w:rPr>
          <w:rFonts w:ascii="Times New Roman" w:hAnsi="Times New Roman"/>
          <w:sz w:val="20"/>
        </w:rPr>
        <w:t xml:space="preserve"> But they do not hold the same authority as the very words of the living God. And, because of sin, we can’t trust them (or ourselves) to interpret them rightly all the time.  </w:t>
      </w:r>
    </w:p>
    <w:p w14:paraId="56F66D98" w14:textId="77777777" w:rsidR="00E74E7D" w:rsidRPr="00C77267" w:rsidRDefault="00E74E7D" w:rsidP="00E74E7D">
      <w:pPr>
        <w:ind w:left="284"/>
        <w:rPr>
          <w:rFonts w:ascii="Times New Roman" w:hAnsi="Times New Roman"/>
          <w:sz w:val="22"/>
          <w:szCs w:val="22"/>
        </w:rPr>
      </w:pPr>
    </w:p>
    <w:p w14:paraId="46D74C91" w14:textId="77777777" w:rsidR="00E74E7D" w:rsidRDefault="00E74E7D" w:rsidP="00E74E7D">
      <w:pPr>
        <w:numPr>
          <w:ilvl w:val="0"/>
          <w:numId w:val="70"/>
        </w:numPr>
        <w:tabs>
          <w:tab w:val="num" w:pos="600"/>
        </w:tabs>
        <w:ind w:left="284" w:hanging="284"/>
        <w:rPr>
          <w:rFonts w:ascii="Times New Roman" w:hAnsi="Times New Roman"/>
          <w:sz w:val="22"/>
          <w:szCs w:val="22"/>
        </w:rPr>
      </w:pPr>
      <w:r>
        <w:rPr>
          <w:rFonts w:ascii="Times New Roman" w:hAnsi="Times New Roman"/>
          <w:sz w:val="22"/>
          <w:szCs w:val="22"/>
        </w:rPr>
        <w:t xml:space="preserve">How are these other competing authorities seen in our culture? </w:t>
      </w:r>
      <w:r w:rsidRPr="00C77267">
        <w:rPr>
          <w:rFonts w:ascii="Times New Roman" w:hAnsi="Times New Roman"/>
          <w:sz w:val="22"/>
          <w:szCs w:val="22"/>
        </w:rPr>
        <w:t>What authority do they claim?</w:t>
      </w:r>
      <w:r>
        <w:rPr>
          <w:rFonts w:ascii="Times New Roman" w:hAnsi="Times New Roman"/>
          <w:sz w:val="22"/>
          <w:szCs w:val="22"/>
        </w:rPr>
        <w:t xml:space="preserve"> (Are there any that </w:t>
      </w:r>
      <w:r w:rsidRPr="003544DE">
        <w:rPr>
          <w:rFonts w:ascii="Times New Roman" w:hAnsi="Times New Roman"/>
          <w:i/>
          <w:iCs/>
          <w:sz w:val="22"/>
          <w:szCs w:val="22"/>
        </w:rPr>
        <w:t>you</w:t>
      </w:r>
      <w:r>
        <w:rPr>
          <w:rFonts w:ascii="Times New Roman" w:hAnsi="Times New Roman"/>
          <w:sz w:val="22"/>
          <w:szCs w:val="22"/>
        </w:rPr>
        <w:t xml:space="preserve"> are likely to submit to?)</w:t>
      </w:r>
    </w:p>
    <w:p w14:paraId="211C46C9" w14:textId="77777777" w:rsidR="00E74E7D" w:rsidRDefault="00E74E7D" w:rsidP="00E74E7D">
      <w:pPr>
        <w:tabs>
          <w:tab w:val="num" w:pos="600"/>
        </w:tabs>
        <w:rPr>
          <w:rFonts w:ascii="Times New Roman" w:hAnsi="Times New Roman"/>
          <w:i/>
          <w:sz w:val="18"/>
          <w:szCs w:val="18"/>
        </w:rPr>
      </w:pPr>
    </w:p>
    <w:p w14:paraId="086B8999" w14:textId="77777777" w:rsidR="00E74E7D" w:rsidRDefault="00E74E7D" w:rsidP="00E74E7D">
      <w:pPr>
        <w:tabs>
          <w:tab w:val="num" w:pos="600"/>
        </w:tabs>
        <w:rPr>
          <w:rFonts w:ascii="Times New Roman" w:hAnsi="Times New Roman"/>
          <w:i/>
          <w:sz w:val="18"/>
          <w:szCs w:val="18"/>
        </w:rPr>
      </w:pPr>
    </w:p>
    <w:p w14:paraId="77634BAA" w14:textId="77777777" w:rsidR="00E74E7D" w:rsidRDefault="00E74E7D" w:rsidP="00E74E7D">
      <w:pPr>
        <w:tabs>
          <w:tab w:val="num" w:pos="600"/>
        </w:tabs>
        <w:rPr>
          <w:rFonts w:ascii="Times New Roman" w:hAnsi="Times New Roman"/>
          <w:i/>
          <w:sz w:val="18"/>
          <w:szCs w:val="18"/>
        </w:rPr>
      </w:pPr>
    </w:p>
    <w:p w14:paraId="6EDAAA6F" w14:textId="77777777" w:rsidR="00E74E7D" w:rsidRDefault="00E74E7D" w:rsidP="00E74E7D">
      <w:pPr>
        <w:tabs>
          <w:tab w:val="num" w:pos="600"/>
        </w:tabs>
        <w:rPr>
          <w:rFonts w:ascii="Times New Roman" w:hAnsi="Times New Roman"/>
          <w:i/>
          <w:sz w:val="18"/>
          <w:szCs w:val="18"/>
        </w:rPr>
      </w:pPr>
    </w:p>
    <w:p w14:paraId="2B0F8E3A" w14:textId="77777777" w:rsidR="00E74E7D" w:rsidRDefault="00E74E7D" w:rsidP="00E74E7D">
      <w:pPr>
        <w:tabs>
          <w:tab w:val="num" w:pos="600"/>
        </w:tabs>
        <w:rPr>
          <w:rFonts w:ascii="Times New Roman" w:hAnsi="Times New Roman"/>
          <w:i/>
          <w:sz w:val="18"/>
          <w:szCs w:val="18"/>
        </w:rPr>
      </w:pPr>
    </w:p>
    <w:p w14:paraId="5EE21AF7" w14:textId="77777777" w:rsidR="00E74E7D" w:rsidRDefault="00E74E7D" w:rsidP="00E74E7D">
      <w:pPr>
        <w:tabs>
          <w:tab w:val="num" w:pos="600"/>
        </w:tabs>
        <w:rPr>
          <w:rFonts w:ascii="Times New Roman" w:hAnsi="Times New Roman"/>
          <w:i/>
          <w:sz w:val="18"/>
          <w:szCs w:val="18"/>
        </w:rPr>
      </w:pPr>
    </w:p>
    <w:p w14:paraId="3858A819" w14:textId="77777777" w:rsidR="00E74E7D" w:rsidRDefault="00E74E7D" w:rsidP="00E74E7D">
      <w:pPr>
        <w:tabs>
          <w:tab w:val="num" w:pos="600"/>
        </w:tabs>
        <w:rPr>
          <w:rFonts w:ascii="Times New Roman" w:hAnsi="Times New Roman"/>
          <w:sz w:val="22"/>
          <w:szCs w:val="22"/>
        </w:rPr>
      </w:pPr>
    </w:p>
    <w:p w14:paraId="54D449DC" w14:textId="77777777" w:rsidR="00E74E7D" w:rsidRPr="00AA4AB4" w:rsidRDefault="00E74E7D" w:rsidP="00E74E7D">
      <w:pPr>
        <w:numPr>
          <w:ilvl w:val="0"/>
          <w:numId w:val="70"/>
        </w:numPr>
        <w:tabs>
          <w:tab w:val="clear" w:pos="360"/>
          <w:tab w:val="num" w:pos="284"/>
          <w:tab w:val="num" w:pos="600"/>
        </w:tabs>
        <w:ind w:left="284" w:hanging="284"/>
        <w:rPr>
          <w:rFonts w:ascii="Times New Roman" w:hAnsi="Times New Roman"/>
          <w:sz w:val="22"/>
          <w:szCs w:val="22"/>
        </w:rPr>
      </w:pPr>
      <w:r w:rsidRPr="00AA4AB4">
        <w:rPr>
          <w:rFonts w:ascii="Times New Roman" w:hAnsi="Times New Roman"/>
          <w:sz w:val="22"/>
          <w:szCs w:val="22"/>
        </w:rPr>
        <w:t>What role does the Holy Spirit play in someone coming to salvation</w:t>
      </w:r>
      <w:r>
        <w:rPr>
          <w:rFonts w:ascii="Times New Roman" w:hAnsi="Times New Roman"/>
          <w:sz w:val="22"/>
          <w:szCs w:val="22"/>
        </w:rPr>
        <w:t>, as well as a</w:t>
      </w:r>
      <w:r w:rsidRPr="00AA4AB4">
        <w:rPr>
          <w:rFonts w:ascii="Times New Roman" w:hAnsi="Times New Roman"/>
          <w:sz w:val="22"/>
          <w:szCs w:val="22"/>
        </w:rPr>
        <w:t xml:space="preserve"> Christian’s </w:t>
      </w:r>
      <w:r>
        <w:rPr>
          <w:rFonts w:ascii="Times New Roman" w:hAnsi="Times New Roman"/>
          <w:sz w:val="22"/>
          <w:szCs w:val="22"/>
        </w:rPr>
        <w:t>growth in maturity</w:t>
      </w:r>
      <w:r w:rsidRPr="00AA4AB4">
        <w:rPr>
          <w:rFonts w:ascii="Times New Roman" w:hAnsi="Times New Roman"/>
          <w:sz w:val="22"/>
          <w:szCs w:val="22"/>
        </w:rPr>
        <w:t>? (</w:t>
      </w:r>
      <w:r>
        <w:rPr>
          <w:rFonts w:ascii="Times New Roman" w:hAnsi="Times New Roman"/>
          <w:sz w:val="22"/>
          <w:szCs w:val="22"/>
        </w:rPr>
        <w:t>cf.</w:t>
      </w:r>
      <w:r w:rsidRPr="00AA4AB4">
        <w:rPr>
          <w:rFonts w:ascii="Times New Roman" w:hAnsi="Times New Roman"/>
          <w:sz w:val="22"/>
          <w:szCs w:val="22"/>
        </w:rPr>
        <w:t xml:space="preserve"> 1 Cor 2:12-14)</w:t>
      </w:r>
    </w:p>
    <w:p w14:paraId="09A5DF94" w14:textId="77777777" w:rsidR="00E74E7D" w:rsidRDefault="00E74E7D" w:rsidP="00E74E7D">
      <w:pPr>
        <w:tabs>
          <w:tab w:val="num" w:pos="600"/>
        </w:tabs>
        <w:ind w:left="284"/>
        <w:rPr>
          <w:rFonts w:ascii="Times New Roman" w:hAnsi="Times New Roman"/>
          <w:i/>
          <w:sz w:val="18"/>
          <w:szCs w:val="18"/>
        </w:rPr>
      </w:pPr>
    </w:p>
    <w:p w14:paraId="6CE797E2" w14:textId="77777777" w:rsidR="00E74E7D" w:rsidRDefault="00E74E7D" w:rsidP="00E74E7D">
      <w:pPr>
        <w:tabs>
          <w:tab w:val="num" w:pos="600"/>
        </w:tabs>
        <w:ind w:left="284"/>
        <w:rPr>
          <w:rFonts w:ascii="Times New Roman" w:hAnsi="Times New Roman"/>
          <w:i/>
          <w:sz w:val="18"/>
          <w:szCs w:val="18"/>
        </w:rPr>
      </w:pPr>
    </w:p>
    <w:p w14:paraId="1327B0BF" w14:textId="77777777" w:rsidR="00E74E7D" w:rsidRDefault="00E74E7D" w:rsidP="00E74E7D">
      <w:pPr>
        <w:tabs>
          <w:tab w:val="num" w:pos="600"/>
        </w:tabs>
        <w:ind w:left="284"/>
        <w:rPr>
          <w:rFonts w:ascii="Times New Roman" w:hAnsi="Times New Roman"/>
          <w:i/>
          <w:sz w:val="18"/>
          <w:szCs w:val="18"/>
        </w:rPr>
      </w:pPr>
    </w:p>
    <w:p w14:paraId="29536A1A" w14:textId="77777777" w:rsidR="00E74E7D" w:rsidRDefault="00E74E7D" w:rsidP="00E74E7D">
      <w:pPr>
        <w:tabs>
          <w:tab w:val="num" w:pos="600"/>
        </w:tabs>
        <w:ind w:left="284"/>
        <w:rPr>
          <w:rFonts w:ascii="Times New Roman" w:hAnsi="Times New Roman"/>
          <w:i/>
          <w:sz w:val="18"/>
          <w:szCs w:val="18"/>
        </w:rPr>
      </w:pPr>
    </w:p>
    <w:p w14:paraId="448F71C6" w14:textId="77777777" w:rsidR="00E74E7D" w:rsidRDefault="00E74E7D" w:rsidP="00E74E7D">
      <w:pPr>
        <w:tabs>
          <w:tab w:val="num" w:pos="600"/>
        </w:tabs>
        <w:ind w:left="284"/>
        <w:rPr>
          <w:rFonts w:ascii="Times New Roman" w:hAnsi="Times New Roman"/>
          <w:i/>
          <w:sz w:val="18"/>
          <w:szCs w:val="18"/>
        </w:rPr>
      </w:pPr>
    </w:p>
    <w:p w14:paraId="52D7A7B4" w14:textId="77777777" w:rsidR="00E74E7D" w:rsidRDefault="00E74E7D" w:rsidP="00E74E7D">
      <w:pPr>
        <w:tabs>
          <w:tab w:val="num" w:pos="600"/>
        </w:tabs>
        <w:ind w:left="284"/>
        <w:rPr>
          <w:rFonts w:ascii="Times New Roman" w:hAnsi="Times New Roman"/>
          <w:i/>
          <w:sz w:val="18"/>
          <w:szCs w:val="18"/>
        </w:rPr>
      </w:pPr>
    </w:p>
    <w:p w14:paraId="3E8D574F" w14:textId="77777777" w:rsidR="00E74E7D" w:rsidRPr="00C77267" w:rsidRDefault="00E74E7D" w:rsidP="00E74E7D">
      <w:pPr>
        <w:tabs>
          <w:tab w:val="num" w:pos="600"/>
        </w:tabs>
        <w:ind w:left="284"/>
        <w:rPr>
          <w:rFonts w:ascii="Times New Roman" w:hAnsi="Times New Roman"/>
          <w:sz w:val="22"/>
          <w:szCs w:val="22"/>
        </w:rPr>
      </w:pPr>
    </w:p>
    <w:p w14:paraId="3B7EF83F" w14:textId="77777777" w:rsidR="00E74E7D" w:rsidRDefault="00E74E7D" w:rsidP="00E74E7D">
      <w:pPr>
        <w:numPr>
          <w:ilvl w:val="0"/>
          <w:numId w:val="70"/>
        </w:numPr>
        <w:tabs>
          <w:tab w:val="num" w:pos="600"/>
        </w:tabs>
        <w:ind w:left="284" w:hanging="284"/>
        <w:rPr>
          <w:rFonts w:ascii="Times New Roman" w:hAnsi="Times New Roman"/>
          <w:sz w:val="22"/>
          <w:szCs w:val="22"/>
        </w:rPr>
      </w:pPr>
      <w:r w:rsidRPr="00AA4AB4">
        <w:rPr>
          <w:rFonts w:ascii="Times New Roman" w:hAnsi="Times New Roman"/>
          <w:sz w:val="22"/>
          <w:szCs w:val="22"/>
        </w:rPr>
        <w:t xml:space="preserve">Does the Word of God have authority over the non-Christian world? </w:t>
      </w:r>
      <w:r>
        <w:rPr>
          <w:rFonts w:ascii="Times New Roman" w:hAnsi="Times New Roman"/>
          <w:sz w:val="22"/>
          <w:szCs w:val="22"/>
        </w:rPr>
        <w:t>If so, i</w:t>
      </w:r>
      <w:r w:rsidRPr="00AA4AB4">
        <w:rPr>
          <w:rFonts w:ascii="Times New Roman" w:hAnsi="Times New Roman"/>
          <w:sz w:val="22"/>
          <w:szCs w:val="22"/>
        </w:rPr>
        <w:t>n what ways?</w:t>
      </w:r>
    </w:p>
    <w:p w14:paraId="214236D7" w14:textId="77777777" w:rsidR="00E74E7D" w:rsidRDefault="00E74E7D" w:rsidP="00E74E7D">
      <w:pPr>
        <w:tabs>
          <w:tab w:val="num" w:pos="600"/>
        </w:tabs>
        <w:ind w:left="284"/>
        <w:rPr>
          <w:rFonts w:ascii="Times New Roman" w:hAnsi="Times New Roman"/>
          <w:i/>
          <w:sz w:val="18"/>
          <w:szCs w:val="18"/>
        </w:rPr>
      </w:pPr>
    </w:p>
    <w:p w14:paraId="3713CAEC" w14:textId="77777777" w:rsidR="00E74E7D" w:rsidRDefault="00E74E7D" w:rsidP="00E74E7D">
      <w:pPr>
        <w:tabs>
          <w:tab w:val="num" w:pos="600"/>
        </w:tabs>
        <w:ind w:left="284"/>
        <w:rPr>
          <w:rFonts w:ascii="Times New Roman" w:hAnsi="Times New Roman"/>
          <w:i/>
          <w:sz w:val="18"/>
          <w:szCs w:val="18"/>
        </w:rPr>
      </w:pPr>
    </w:p>
    <w:p w14:paraId="33B62E00" w14:textId="77777777" w:rsidR="00E74E7D" w:rsidRDefault="00E74E7D" w:rsidP="00E74E7D">
      <w:pPr>
        <w:tabs>
          <w:tab w:val="num" w:pos="600"/>
        </w:tabs>
        <w:ind w:left="284"/>
        <w:rPr>
          <w:rFonts w:ascii="Times New Roman" w:hAnsi="Times New Roman"/>
          <w:i/>
          <w:sz w:val="18"/>
          <w:szCs w:val="18"/>
        </w:rPr>
      </w:pPr>
    </w:p>
    <w:p w14:paraId="43FF71EA" w14:textId="77777777" w:rsidR="00E74E7D" w:rsidRDefault="00E74E7D" w:rsidP="00E74E7D">
      <w:pPr>
        <w:tabs>
          <w:tab w:val="num" w:pos="600"/>
        </w:tabs>
        <w:ind w:left="284"/>
        <w:rPr>
          <w:rFonts w:ascii="Times New Roman" w:hAnsi="Times New Roman"/>
          <w:i/>
          <w:sz w:val="18"/>
          <w:szCs w:val="18"/>
        </w:rPr>
      </w:pPr>
    </w:p>
    <w:p w14:paraId="61201392" w14:textId="77777777" w:rsidR="00E74E7D" w:rsidRDefault="00E74E7D" w:rsidP="00E74E7D">
      <w:pPr>
        <w:tabs>
          <w:tab w:val="num" w:pos="600"/>
        </w:tabs>
        <w:ind w:left="284"/>
        <w:rPr>
          <w:rFonts w:ascii="Times New Roman" w:hAnsi="Times New Roman"/>
          <w:i/>
          <w:sz w:val="18"/>
          <w:szCs w:val="18"/>
        </w:rPr>
      </w:pPr>
    </w:p>
    <w:p w14:paraId="09BA8588" w14:textId="77777777" w:rsidR="00E74E7D" w:rsidRDefault="00E74E7D" w:rsidP="00E74E7D">
      <w:pPr>
        <w:tabs>
          <w:tab w:val="num" w:pos="600"/>
        </w:tabs>
        <w:ind w:left="284"/>
        <w:rPr>
          <w:rFonts w:ascii="Times New Roman" w:hAnsi="Times New Roman"/>
          <w:i/>
          <w:sz w:val="18"/>
          <w:szCs w:val="18"/>
        </w:rPr>
      </w:pPr>
    </w:p>
    <w:p w14:paraId="3FAE9798" w14:textId="77777777" w:rsidR="00E74E7D" w:rsidRPr="00AA4AB4" w:rsidRDefault="00E74E7D" w:rsidP="00E74E7D">
      <w:pPr>
        <w:tabs>
          <w:tab w:val="num" w:pos="600"/>
        </w:tabs>
        <w:ind w:left="284"/>
        <w:rPr>
          <w:rFonts w:ascii="Times New Roman" w:hAnsi="Times New Roman"/>
          <w:sz w:val="22"/>
          <w:szCs w:val="22"/>
        </w:rPr>
      </w:pPr>
    </w:p>
    <w:p w14:paraId="043E926D" w14:textId="77777777" w:rsidR="00E74E7D" w:rsidRPr="00E74E7D" w:rsidRDefault="00E74E7D" w:rsidP="00E74E7D">
      <w:pPr>
        <w:numPr>
          <w:ilvl w:val="0"/>
          <w:numId w:val="70"/>
        </w:numPr>
        <w:ind w:left="284" w:hanging="284"/>
        <w:rPr>
          <w:rFonts w:ascii="Times New Roman" w:hAnsi="Times New Roman"/>
          <w:iCs/>
          <w:sz w:val="21"/>
          <w:szCs w:val="21"/>
        </w:rPr>
      </w:pPr>
      <w:r w:rsidRPr="00E74E7D">
        <w:rPr>
          <w:rFonts w:ascii="Times New Roman" w:hAnsi="Times New Roman"/>
          <w:sz w:val="22"/>
          <w:szCs w:val="22"/>
        </w:rPr>
        <w:t xml:space="preserve">Consider how you might act out your convictions about God’s Word, even this week. What have you seen today that encourages you to take it seriously? </w:t>
      </w:r>
    </w:p>
    <w:p w14:paraId="6F841B8A" w14:textId="77777777" w:rsidR="00E74E7D" w:rsidRDefault="00E74E7D" w:rsidP="00E74E7D">
      <w:pPr>
        <w:rPr>
          <w:rFonts w:ascii="Times New Roman" w:hAnsi="Times New Roman"/>
          <w:i/>
          <w:sz w:val="18"/>
          <w:szCs w:val="18"/>
        </w:rPr>
      </w:pPr>
    </w:p>
    <w:p w14:paraId="3A2162F6" w14:textId="77777777" w:rsidR="00E74E7D" w:rsidRDefault="00E74E7D" w:rsidP="00E74E7D">
      <w:pPr>
        <w:rPr>
          <w:rFonts w:ascii="Times New Roman" w:hAnsi="Times New Roman"/>
          <w:i/>
          <w:sz w:val="18"/>
          <w:szCs w:val="18"/>
        </w:rPr>
      </w:pPr>
    </w:p>
    <w:p w14:paraId="2DDE4B83" w14:textId="77777777" w:rsidR="00E74E7D" w:rsidRDefault="00E74E7D" w:rsidP="00E74E7D">
      <w:pPr>
        <w:rPr>
          <w:rFonts w:ascii="Times New Roman" w:hAnsi="Times New Roman"/>
          <w:i/>
          <w:sz w:val="18"/>
          <w:szCs w:val="18"/>
        </w:rPr>
      </w:pPr>
    </w:p>
    <w:p w14:paraId="500B9665" w14:textId="77777777" w:rsidR="00E74E7D" w:rsidRDefault="00E74E7D" w:rsidP="00E74E7D">
      <w:pPr>
        <w:rPr>
          <w:rFonts w:ascii="Times New Roman" w:hAnsi="Times New Roman"/>
          <w:i/>
          <w:sz w:val="18"/>
          <w:szCs w:val="18"/>
        </w:rPr>
      </w:pPr>
    </w:p>
    <w:p w14:paraId="73413E77" w14:textId="77777777" w:rsidR="00E74E7D" w:rsidRDefault="00E74E7D" w:rsidP="00E74E7D">
      <w:pPr>
        <w:rPr>
          <w:rFonts w:ascii="Times New Roman" w:hAnsi="Times New Roman"/>
          <w:i/>
          <w:sz w:val="18"/>
          <w:szCs w:val="18"/>
        </w:rPr>
      </w:pPr>
    </w:p>
    <w:p w14:paraId="71ACBD23" w14:textId="77777777" w:rsidR="00E74E7D" w:rsidRDefault="00E74E7D" w:rsidP="00E74E7D">
      <w:pPr>
        <w:rPr>
          <w:rFonts w:ascii="Times New Roman" w:hAnsi="Times New Roman"/>
          <w:i/>
          <w:sz w:val="18"/>
          <w:szCs w:val="18"/>
        </w:rPr>
      </w:pPr>
    </w:p>
    <w:p w14:paraId="4403B9C1" w14:textId="77777777" w:rsidR="00E74E7D" w:rsidRDefault="00E74E7D" w:rsidP="00E74E7D">
      <w:pPr>
        <w:rPr>
          <w:rFonts w:ascii="Times New Roman" w:hAnsi="Times New Roman"/>
          <w:i/>
          <w:sz w:val="18"/>
          <w:szCs w:val="18"/>
        </w:rPr>
      </w:pPr>
    </w:p>
    <w:p w14:paraId="4EA97152" w14:textId="0AE0E5BF" w:rsidR="00E74E7D" w:rsidRPr="003826A9" w:rsidRDefault="00E74E7D" w:rsidP="00E74E7D">
      <w:pPr>
        <w:rPr>
          <w:rFonts w:ascii="Times New Roman" w:hAnsi="Times New Roman"/>
          <w:iCs/>
          <w:sz w:val="22"/>
          <w:szCs w:val="22"/>
        </w:rPr>
      </w:pPr>
      <w:r w:rsidRPr="00AA4AB4">
        <w:rPr>
          <w:rFonts w:ascii="Times New Roman" w:hAnsi="Times New Roman"/>
          <w:iCs/>
          <w:sz w:val="22"/>
          <w:szCs w:val="22"/>
        </w:rPr>
        <w:t>Finish by praying</w:t>
      </w:r>
      <w:r>
        <w:rPr>
          <w:rFonts w:ascii="Times New Roman" w:hAnsi="Times New Roman"/>
          <w:iCs/>
          <w:sz w:val="22"/>
          <w:szCs w:val="22"/>
        </w:rPr>
        <w:t>;</w:t>
      </w:r>
      <w:r w:rsidRPr="00AA4AB4">
        <w:rPr>
          <w:rFonts w:ascii="Times New Roman" w:hAnsi="Times New Roman"/>
          <w:iCs/>
          <w:sz w:val="22"/>
          <w:szCs w:val="22"/>
        </w:rPr>
        <w:t xml:space="preserve"> giving thanks to God for choosing to make himself and his will </w:t>
      </w:r>
      <w:proofErr w:type="spellStart"/>
      <w:proofErr w:type="gramStart"/>
      <w:r w:rsidRPr="00AA4AB4">
        <w:rPr>
          <w:rFonts w:ascii="Times New Roman" w:hAnsi="Times New Roman"/>
          <w:iCs/>
          <w:sz w:val="22"/>
          <w:szCs w:val="22"/>
        </w:rPr>
        <w:t>known</w:t>
      </w:r>
      <w:proofErr w:type="spellEnd"/>
      <w:proofErr w:type="gramEnd"/>
      <w:r w:rsidRPr="00AA4AB4">
        <w:rPr>
          <w:rFonts w:ascii="Times New Roman" w:hAnsi="Times New Roman"/>
          <w:iCs/>
          <w:sz w:val="22"/>
          <w:szCs w:val="22"/>
        </w:rPr>
        <w:t xml:space="preserve"> so clearly to us</w:t>
      </w:r>
      <w:r>
        <w:rPr>
          <w:rFonts w:ascii="Times New Roman" w:hAnsi="Times New Roman"/>
          <w:iCs/>
          <w:sz w:val="22"/>
          <w:szCs w:val="22"/>
        </w:rPr>
        <w:t>; and asking that we will accept the authority of the Scripture with great joy!</w:t>
      </w:r>
    </w:p>
    <w:sectPr w:rsidR="00E74E7D" w:rsidRPr="003826A9" w:rsidSect="00E05363">
      <w:pgSz w:w="16838" w:h="11899" w:orient="landscape"/>
      <w:pgMar w:top="567" w:right="567" w:bottom="567" w:left="567" w:header="709" w:footer="709" w:gutter="0"/>
      <w:cols w:num="2"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ED2E" w14:textId="77777777" w:rsidR="00A7265B" w:rsidRDefault="00A7265B" w:rsidP="003544DE">
      <w:r>
        <w:separator/>
      </w:r>
    </w:p>
  </w:endnote>
  <w:endnote w:type="continuationSeparator" w:id="0">
    <w:p w14:paraId="6E0BC55B" w14:textId="77777777" w:rsidR="00A7265B" w:rsidRDefault="00A7265B" w:rsidP="0035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60D9" w14:textId="77777777" w:rsidR="00A7265B" w:rsidRDefault="00A7265B" w:rsidP="003544DE">
      <w:r>
        <w:separator/>
      </w:r>
    </w:p>
  </w:footnote>
  <w:footnote w:type="continuationSeparator" w:id="0">
    <w:p w14:paraId="58678BF0" w14:textId="77777777" w:rsidR="00A7265B" w:rsidRDefault="00A7265B" w:rsidP="003544DE">
      <w:r>
        <w:continuationSeparator/>
      </w:r>
    </w:p>
  </w:footnote>
  <w:footnote w:id="1">
    <w:p w14:paraId="5928A642" w14:textId="5EFE3A3A" w:rsidR="003544DE" w:rsidRPr="003544DE" w:rsidRDefault="003544DE">
      <w:pPr>
        <w:pStyle w:val="FootnoteText"/>
        <w:rPr>
          <w:rFonts w:ascii="Times New Roman" w:hAnsi="Times New Roman"/>
          <w:sz w:val="16"/>
          <w:szCs w:val="16"/>
        </w:rPr>
      </w:pPr>
      <w:r w:rsidRPr="003544DE">
        <w:rPr>
          <w:rStyle w:val="FootnoteReference"/>
          <w:rFonts w:ascii="Times New Roman" w:hAnsi="Times New Roman"/>
          <w:sz w:val="16"/>
          <w:szCs w:val="16"/>
        </w:rPr>
        <w:footnoteRef/>
      </w:r>
      <w:r w:rsidRPr="003544DE">
        <w:rPr>
          <w:rFonts w:ascii="Times New Roman" w:hAnsi="Times New Roman"/>
          <w:sz w:val="16"/>
          <w:szCs w:val="16"/>
        </w:rPr>
        <w:t xml:space="preserve"> </w:t>
      </w:r>
      <w:r>
        <w:rPr>
          <w:rFonts w:ascii="Times New Roman" w:hAnsi="Times New Roman"/>
          <w:sz w:val="16"/>
          <w:szCs w:val="16"/>
        </w:rPr>
        <w:t>A couple examples; Phil 2:1-2; 1 Pet 1:8 (Experience); 1 Cor 11:6 (Tradition); Phil 1:9-11; Rom 12:2 (Reason)</w:t>
      </w:r>
    </w:p>
  </w:footnote>
  <w:footnote w:id="2">
    <w:p w14:paraId="407A322F" w14:textId="77777777" w:rsidR="00E74E7D" w:rsidRPr="003544DE" w:rsidRDefault="00E74E7D" w:rsidP="00E74E7D">
      <w:pPr>
        <w:pStyle w:val="FootnoteText"/>
        <w:rPr>
          <w:rFonts w:ascii="Times New Roman" w:hAnsi="Times New Roman"/>
          <w:sz w:val="16"/>
          <w:szCs w:val="16"/>
        </w:rPr>
      </w:pPr>
      <w:r w:rsidRPr="003544DE">
        <w:rPr>
          <w:rStyle w:val="FootnoteReference"/>
          <w:rFonts w:ascii="Times New Roman" w:hAnsi="Times New Roman"/>
          <w:sz w:val="16"/>
          <w:szCs w:val="16"/>
        </w:rPr>
        <w:footnoteRef/>
      </w:r>
      <w:r w:rsidRPr="003544DE">
        <w:rPr>
          <w:rFonts w:ascii="Times New Roman" w:hAnsi="Times New Roman"/>
          <w:sz w:val="16"/>
          <w:szCs w:val="16"/>
        </w:rPr>
        <w:t xml:space="preserve"> </w:t>
      </w:r>
      <w:r>
        <w:rPr>
          <w:rFonts w:ascii="Times New Roman" w:hAnsi="Times New Roman"/>
          <w:sz w:val="16"/>
          <w:szCs w:val="16"/>
        </w:rPr>
        <w:t>A couple examples; Phil 2:1-2; 1 Pet 1:8 (Experience); 1 Cor 11:6 (Tradition); Phil 1:9-11; Rom 12:2 (Reason)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55"/>
    <w:multiLevelType w:val="hybridMultilevel"/>
    <w:tmpl w:val="E4DEB17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D67DC6"/>
    <w:multiLevelType w:val="hybridMultilevel"/>
    <w:tmpl w:val="AE86E5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7128D3"/>
    <w:multiLevelType w:val="hybridMultilevel"/>
    <w:tmpl w:val="A724BA7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5653571"/>
    <w:multiLevelType w:val="hybridMultilevel"/>
    <w:tmpl w:val="E6063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9496132"/>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2A21F6"/>
    <w:multiLevelType w:val="hybridMultilevel"/>
    <w:tmpl w:val="191250F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DE5313A"/>
    <w:multiLevelType w:val="hybridMultilevel"/>
    <w:tmpl w:val="78524C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E729B9"/>
    <w:multiLevelType w:val="hybridMultilevel"/>
    <w:tmpl w:val="BA90D11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1AB7F99"/>
    <w:multiLevelType w:val="hybridMultilevel"/>
    <w:tmpl w:val="BF20E00A"/>
    <w:lvl w:ilvl="0" w:tplc="EC666ABA">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53456"/>
    <w:multiLevelType w:val="hybridMultilevel"/>
    <w:tmpl w:val="FAA8AB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3BC45EE"/>
    <w:multiLevelType w:val="hybridMultilevel"/>
    <w:tmpl w:val="48683C7E"/>
    <w:lvl w:ilvl="0" w:tplc="9DC4176E">
      <w:start w:val="1"/>
      <w:numFmt w:val="decimal"/>
      <w:lvlText w:val="%1."/>
      <w:lvlJc w:val="left"/>
      <w:pPr>
        <w:tabs>
          <w:tab w:val="num" w:pos="600"/>
        </w:tabs>
        <w:ind w:left="60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3EF5ECB"/>
    <w:multiLevelType w:val="hybridMultilevel"/>
    <w:tmpl w:val="D2A6CA1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52B4D0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5219C7"/>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DAF77ED"/>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E753510"/>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33853E2"/>
    <w:multiLevelType w:val="hybridMultilevel"/>
    <w:tmpl w:val="77825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3467D19"/>
    <w:multiLevelType w:val="hybridMultilevel"/>
    <w:tmpl w:val="E7CE5F7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26BD6D2D"/>
    <w:multiLevelType w:val="hybridMultilevel"/>
    <w:tmpl w:val="713441D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9317FBD"/>
    <w:multiLevelType w:val="hybridMultilevel"/>
    <w:tmpl w:val="98847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A302AA1"/>
    <w:multiLevelType w:val="hybridMultilevel"/>
    <w:tmpl w:val="3C3675F4"/>
    <w:lvl w:ilvl="0" w:tplc="EC666ABA">
      <w:start w:val="1"/>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BBC0CC0"/>
    <w:multiLevelType w:val="multilevel"/>
    <w:tmpl w:val="1FECF6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2C1E2C5A"/>
    <w:multiLevelType w:val="hybridMultilevel"/>
    <w:tmpl w:val="4FBEA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D0979EA"/>
    <w:multiLevelType w:val="hybridMultilevel"/>
    <w:tmpl w:val="A81015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A421F2"/>
    <w:multiLevelType w:val="hybridMultilevel"/>
    <w:tmpl w:val="E9FACB3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3248383A"/>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3C55822"/>
    <w:multiLevelType w:val="hybridMultilevel"/>
    <w:tmpl w:val="B03A364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349A252E"/>
    <w:multiLevelType w:val="hybridMultilevel"/>
    <w:tmpl w:val="128CC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E0713A"/>
    <w:multiLevelType w:val="hybridMultilevel"/>
    <w:tmpl w:val="E0CC9784"/>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8832FC6"/>
    <w:multiLevelType w:val="hybridMultilevel"/>
    <w:tmpl w:val="F1062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39D719C2"/>
    <w:multiLevelType w:val="hybridMultilevel"/>
    <w:tmpl w:val="A4A835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40610C03"/>
    <w:multiLevelType w:val="hybridMultilevel"/>
    <w:tmpl w:val="F460C2C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15:restartNumberingAfterBreak="0">
    <w:nsid w:val="465A2646"/>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6C538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75708BC"/>
    <w:multiLevelType w:val="hybridMultilevel"/>
    <w:tmpl w:val="90209D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496E3B23"/>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CB20225"/>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E7991"/>
    <w:multiLevelType w:val="hybridMultilevel"/>
    <w:tmpl w:val="820208AE"/>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508E2772"/>
    <w:multiLevelType w:val="hybridMultilevel"/>
    <w:tmpl w:val="E326D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527728B"/>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15:restartNumberingAfterBreak="0">
    <w:nsid w:val="57EA76DD"/>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7E7685"/>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AF38FB"/>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EE721BF"/>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FFF7FB1"/>
    <w:multiLevelType w:val="hybridMultilevel"/>
    <w:tmpl w:val="203AAB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15:restartNumberingAfterBreak="0">
    <w:nsid w:val="60863B24"/>
    <w:multiLevelType w:val="hybridMultilevel"/>
    <w:tmpl w:val="428C51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1AC59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2FA6060"/>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634D5452"/>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35B6785"/>
    <w:multiLevelType w:val="hybridMultilevel"/>
    <w:tmpl w:val="30C696E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15:restartNumberingAfterBreak="0">
    <w:nsid w:val="657B672E"/>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66A91F50"/>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66B4524F"/>
    <w:multiLevelType w:val="hybridMultilevel"/>
    <w:tmpl w:val="C5644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67A87386"/>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DA223EF"/>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DCA2462"/>
    <w:multiLevelType w:val="hybridMultilevel"/>
    <w:tmpl w:val="EB085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6E5574C5"/>
    <w:multiLevelType w:val="multilevel"/>
    <w:tmpl w:val="049C4B4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1120C23"/>
    <w:multiLevelType w:val="hybridMultilevel"/>
    <w:tmpl w:val="831AF08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9" w15:restartNumberingAfterBreak="0">
    <w:nsid w:val="71E94D6E"/>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2516C16"/>
    <w:multiLevelType w:val="hybridMultilevel"/>
    <w:tmpl w:val="BBC032E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1" w15:restartNumberingAfterBreak="0">
    <w:nsid w:val="7288239F"/>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2C53D03"/>
    <w:multiLevelType w:val="hybridMultilevel"/>
    <w:tmpl w:val="A4A259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3" w15:restartNumberingAfterBreak="0">
    <w:nsid w:val="734142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56D32A8"/>
    <w:multiLevelType w:val="hybridMultilevel"/>
    <w:tmpl w:val="0B2E64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5" w15:restartNumberingAfterBreak="0">
    <w:nsid w:val="7679446E"/>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7636BC6"/>
    <w:multiLevelType w:val="hybridMultilevel"/>
    <w:tmpl w:val="BA3C1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 w15:restartNumberingAfterBreak="0">
    <w:nsid w:val="7B5668DC"/>
    <w:multiLevelType w:val="hybridMultilevel"/>
    <w:tmpl w:val="820208AE"/>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CB618AE"/>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7CD55200"/>
    <w:multiLevelType w:val="hybridMultilevel"/>
    <w:tmpl w:val="0C72F5F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703898664">
    <w:abstractNumId w:val="4"/>
  </w:num>
  <w:num w:numId="2" w16cid:durableId="963077506">
    <w:abstractNumId w:val="3"/>
  </w:num>
  <w:num w:numId="3" w16cid:durableId="187792878">
    <w:abstractNumId w:val="35"/>
  </w:num>
  <w:num w:numId="4" w16cid:durableId="1449471298">
    <w:abstractNumId w:val="23"/>
  </w:num>
  <w:num w:numId="5" w16cid:durableId="2022466785">
    <w:abstractNumId w:val="9"/>
  </w:num>
  <w:num w:numId="6" w16cid:durableId="1200162828">
    <w:abstractNumId w:val="56"/>
  </w:num>
  <w:num w:numId="7" w16cid:durableId="1759668188">
    <w:abstractNumId w:val="28"/>
  </w:num>
  <w:num w:numId="8" w16cid:durableId="1031606875">
    <w:abstractNumId w:val="30"/>
  </w:num>
  <w:num w:numId="9" w16cid:durableId="1743210287">
    <w:abstractNumId w:val="21"/>
  </w:num>
  <w:num w:numId="10" w16cid:durableId="170416353">
    <w:abstractNumId w:val="39"/>
  </w:num>
  <w:num w:numId="11" w16cid:durableId="2134245973">
    <w:abstractNumId w:val="24"/>
  </w:num>
  <w:num w:numId="12" w16cid:durableId="780998034">
    <w:abstractNumId w:val="12"/>
  </w:num>
  <w:num w:numId="13" w16cid:durableId="1232690760">
    <w:abstractNumId w:val="7"/>
  </w:num>
  <w:num w:numId="14" w16cid:durableId="1125586938">
    <w:abstractNumId w:val="17"/>
  </w:num>
  <w:num w:numId="15" w16cid:durableId="212349241">
    <w:abstractNumId w:val="46"/>
  </w:num>
  <w:num w:numId="16" w16cid:durableId="403770552">
    <w:abstractNumId w:val="53"/>
  </w:num>
  <w:num w:numId="17" w16cid:durableId="622808070">
    <w:abstractNumId w:val="52"/>
  </w:num>
  <w:num w:numId="18" w16cid:durableId="1197430467">
    <w:abstractNumId w:val="64"/>
  </w:num>
  <w:num w:numId="19" w16cid:durableId="848367548">
    <w:abstractNumId w:val="40"/>
  </w:num>
  <w:num w:numId="20" w16cid:durableId="1182746706">
    <w:abstractNumId w:val="2"/>
  </w:num>
  <w:num w:numId="21" w16cid:durableId="1124034464">
    <w:abstractNumId w:val="51"/>
  </w:num>
  <w:num w:numId="22" w16cid:durableId="666977758">
    <w:abstractNumId w:val="19"/>
  </w:num>
  <w:num w:numId="23" w16cid:durableId="108087784">
    <w:abstractNumId w:val="22"/>
  </w:num>
  <w:num w:numId="24" w16cid:durableId="370348080">
    <w:abstractNumId w:val="38"/>
  </w:num>
  <w:num w:numId="25" w16cid:durableId="833954515">
    <w:abstractNumId w:val="37"/>
  </w:num>
  <w:num w:numId="26" w16cid:durableId="758910666">
    <w:abstractNumId w:val="0"/>
  </w:num>
  <w:num w:numId="27" w16cid:durableId="373820094">
    <w:abstractNumId w:val="68"/>
  </w:num>
  <w:num w:numId="28" w16cid:durableId="1016154350">
    <w:abstractNumId w:val="62"/>
  </w:num>
  <w:num w:numId="29" w16cid:durableId="571350492">
    <w:abstractNumId w:val="8"/>
  </w:num>
  <w:num w:numId="30" w16cid:durableId="737942220">
    <w:abstractNumId w:val="13"/>
  </w:num>
  <w:num w:numId="31" w16cid:durableId="1210915928">
    <w:abstractNumId w:val="69"/>
  </w:num>
  <w:num w:numId="32" w16cid:durableId="380058983">
    <w:abstractNumId w:val="16"/>
  </w:num>
  <w:num w:numId="33" w16cid:durableId="1695105994">
    <w:abstractNumId w:val="45"/>
  </w:num>
  <w:num w:numId="34" w16cid:durableId="1549339385">
    <w:abstractNumId w:val="65"/>
  </w:num>
  <w:num w:numId="35" w16cid:durableId="568342284">
    <w:abstractNumId w:val="66"/>
  </w:num>
  <w:num w:numId="36" w16cid:durableId="169879195">
    <w:abstractNumId w:val="15"/>
  </w:num>
  <w:num w:numId="37" w16cid:durableId="1363437465">
    <w:abstractNumId w:val="10"/>
  </w:num>
  <w:num w:numId="38" w16cid:durableId="747074886">
    <w:abstractNumId w:val="49"/>
  </w:num>
  <w:num w:numId="39" w16cid:durableId="1414163392">
    <w:abstractNumId w:val="18"/>
  </w:num>
  <w:num w:numId="40" w16cid:durableId="21514027">
    <w:abstractNumId w:val="34"/>
  </w:num>
  <w:num w:numId="41" w16cid:durableId="1892842398">
    <w:abstractNumId w:val="50"/>
  </w:num>
  <w:num w:numId="42" w16cid:durableId="1010254088">
    <w:abstractNumId w:val="63"/>
  </w:num>
  <w:num w:numId="43" w16cid:durableId="568350654">
    <w:abstractNumId w:val="6"/>
  </w:num>
  <w:num w:numId="44" w16cid:durableId="1681614563">
    <w:abstractNumId w:val="57"/>
  </w:num>
  <w:num w:numId="45" w16cid:durableId="1526671250">
    <w:abstractNumId w:val="58"/>
  </w:num>
  <w:num w:numId="46" w16cid:durableId="887423012">
    <w:abstractNumId w:val="26"/>
  </w:num>
  <w:num w:numId="47" w16cid:durableId="430391963">
    <w:abstractNumId w:val="31"/>
  </w:num>
  <w:num w:numId="48" w16cid:durableId="2006858061">
    <w:abstractNumId w:val="59"/>
  </w:num>
  <w:num w:numId="49" w16cid:durableId="1985618315">
    <w:abstractNumId w:val="20"/>
  </w:num>
  <w:num w:numId="50" w16cid:durableId="461505194">
    <w:abstractNumId w:val="47"/>
  </w:num>
  <w:num w:numId="51" w16cid:durableId="1563516785">
    <w:abstractNumId w:val="25"/>
  </w:num>
  <w:num w:numId="52" w16cid:durableId="1279600813">
    <w:abstractNumId w:val="48"/>
  </w:num>
  <w:num w:numId="53" w16cid:durableId="570894373">
    <w:abstractNumId w:val="1"/>
  </w:num>
  <w:num w:numId="54" w16cid:durableId="1043289279">
    <w:abstractNumId w:val="41"/>
  </w:num>
  <w:num w:numId="55" w16cid:durableId="1747065972">
    <w:abstractNumId w:val="32"/>
  </w:num>
  <w:num w:numId="56" w16cid:durableId="837041181">
    <w:abstractNumId w:val="36"/>
  </w:num>
  <w:num w:numId="57" w16cid:durableId="1768888079">
    <w:abstractNumId w:val="60"/>
  </w:num>
  <w:num w:numId="58" w16cid:durableId="1238441985">
    <w:abstractNumId w:val="42"/>
  </w:num>
  <w:num w:numId="59" w16cid:durableId="1805079686">
    <w:abstractNumId w:val="54"/>
  </w:num>
  <w:num w:numId="60" w16cid:durableId="1625774144">
    <w:abstractNumId w:val="43"/>
  </w:num>
  <w:num w:numId="61" w16cid:durableId="1582249326">
    <w:abstractNumId w:val="29"/>
  </w:num>
  <w:num w:numId="62" w16cid:durableId="53629947">
    <w:abstractNumId w:val="55"/>
  </w:num>
  <w:num w:numId="63" w16cid:durableId="496309192">
    <w:abstractNumId w:val="33"/>
  </w:num>
  <w:num w:numId="64" w16cid:durableId="618872898">
    <w:abstractNumId w:val="14"/>
  </w:num>
  <w:num w:numId="65" w16cid:durableId="1615403121">
    <w:abstractNumId w:val="61"/>
  </w:num>
  <w:num w:numId="66" w16cid:durableId="1330912888">
    <w:abstractNumId w:val="27"/>
  </w:num>
  <w:num w:numId="67" w16cid:durableId="209265031">
    <w:abstractNumId w:val="67"/>
  </w:num>
  <w:num w:numId="68" w16cid:durableId="1954896870">
    <w:abstractNumId w:val="44"/>
  </w:num>
  <w:num w:numId="69" w16cid:durableId="418720057">
    <w:abstractNumId w:val="11"/>
  </w:num>
  <w:num w:numId="70" w16cid:durableId="419177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147AF"/>
    <w:rsid w:val="00046D9E"/>
    <w:rsid w:val="0008781B"/>
    <w:rsid w:val="00094570"/>
    <w:rsid w:val="000B1F2D"/>
    <w:rsid w:val="000D4333"/>
    <w:rsid w:val="00171485"/>
    <w:rsid w:val="00182CDF"/>
    <w:rsid w:val="00194128"/>
    <w:rsid w:val="001B21D6"/>
    <w:rsid w:val="001B5807"/>
    <w:rsid w:val="001C7010"/>
    <w:rsid w:val="001E6B72"/>
    <w:rsid w:val="0021352A"/>
    <w:rsid w:val="002437CF"/>
    <w:rsid w:val="0024581E"/>
    <w:rsid w:val="0025058D"/>
    <w:rsid w:val="00262D86"/>
    <w:rsid w:val="00296B8C"/>
    <w:rsid w:val="002A555B"/>
    <w:rsid w:val="002B271F"/>
    <w:rsid w:val="00330CB5"/>
    <w:rsid w:val="003544DE"/>
    <w:rsid w:val="003826A9"/>
    <w:rsid w:val="003A6117"/>
    <w:rsid w:val="003C488F"/>
    <w:rsid w:val="003C7BF3"/>
    <w:rsid w:val="003E1F1E"/>
    <w:rsid w:val="004146C8"/>
    <w:rsid w:val="0044487D"/>
    <w:rsid w:val="004A0FB0"/>
    <w:rsid w:val="004B4466"/>
    <w:rsid w:val="004C307D"/>
    <w:rsid w:val="004D722A"/>
    <w:rsid w:val="0056110E"/>
    <w:rsid w:val="005B7AF8"/>
    <w:rsid w:val="005C0158"/>
    <w:rsid w:val="005C42B5"/>
    <w:rsid w:val="0062265B"/>
    <w:rsid w:val="00661A5A"/>
    <w:rsid w:val="00683A63"/>
    <w:rsid w:val="00685830"/>
    <w:rsid w:val="0069690F"/>
    <w:rsid w:val="006B5846"/>
    <w:rsid w:val="006E4518"/>
    <w:rsid w:val="00711645"/>
    <w:rsid w:val="00786171"/>
    <w:rsid w:val="007B3A55"/>
    <w:rsid w:val="007B3C87"/>
    <w:rsid w:val="00806063"/>
    <w:rsid w:val="00810EC9"/>
    <w:rsid w:val="0082321D"/>
    <w:rsid w:val="00827261"/>
    <w:rsid w:val="00867C07"/>
    <w:rsid w:val="00875D77"/>
    <w:rsid w:val="008A5BAD"/>
    <w:rsid w:val="009024B6"/>
    <w:rsid w:val="009230DD"/>
    <w:rsid w:val="009448D0"/>
    <w:rsid w:val="00952982"/>
    <w:rsid w:val="009A58A0"/>
    <w:rsid w:val="009B38D6"/>
    <w:rsid w:val="009B52D6"/>
    <w:rsid w:val="009C0077"/>
    <w:rsid w:val="009D7B25"/>
    <w:rsid w:val="00A343DB"/>
    <w:rsid w:val="00A66507"/>
    <w:rsid w:val="00A67D4C"/>
    <w:rsid w:val="00A7265B"/>
    <w:rsid w:val="00A825A2"/>
    <w:rsid w:val="00A932C1"/>
    <w:rsid w:val="00AA4AB4"/>
    <w:rsid w:val="00AA7415"/>
    <w:rsid w:val="00AC273A"/>
    <w:rsid w:val="00B24805"/>
    <w:rsid w:val="00B302F8"/>
    <w:rsid w:val="00B47E90"/>
    <w:rsid w:val="00B62341"/>
    <w:rsid w:val="00B733C2"/>
    <w:rsid w:val="00BE31E0"/>
    <w:rsid w:val="00C00987"/>
    <w:rsid w:val="00C22DF1"/>
    <w:rsid w:val="00C72B9B"/>
    <w:rsid w:val="00C77267"/>
    <w:rsid w:val="00C86594"/>
    <w:rsid w:val="00C8713B"/>
    <w:rsid w:val="00CD7D4A"/>
    <w:rsid w:val="00CF7EDE"/>
    <w:rsid w:val="00D15789"/>
    <w:rsid w:val="00D16C97"/>
    <w:rsid w:val="00D259C6"/>
    <w:rsid w:val="00D3774A"/>
    <w:rsid w:val="00D51ED4"/>
    <w:rsid w:val="00D90D03"/>
    <w:rsid w:val="00DC7BDA"/>
    <w:rsid w:val="00DD6731"/>
    <w:rsid w:val="00DE7614"/>
    <w:rsid w:val="00E05363"/>
    <w:rsid w:val="00E123F5"/>
    <w:rsid w:val="00E71F1E"/>
    <w:rsid w:val="00E74E7D"/>
    <w:rsid w:val="00E759F8"/>
    <w:rsid w:val="00EB003B"/>
    <w:rsid w:val="00F321D5"/>
    <w:rsid w:val="00F8707F"/>
    <w:rsid w:val="00FA47BE"/>
    <w:rsid w:val="00FB1961"/>
    <w:rsid w:val="00FC0831"/>
    <w:rsid w:val="00FD188E"/>
    <w:rsid w:val="00FE4E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6B7CE1"/>
  <w15:chartTrackingRefBased/>
  <w15:docId w15:val="{E689FA35-564B-B347-8D3C-59924D3D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544DE"/>
    <w:rPr>
      <w:sz w:val="20"/>
    </w:rPr>
  </w:style>
  <w:style w:type="character" w:customStyle="1" w:styleId="FootnoteTextChar">
    <w:name w:val="Footnote Text Char"/>
    <w:basedOn w:val="DefaultParagraphFont"/>
    <w:link w:val="FootnoteText"/>
    <w:uiPriority w:val="99"/>
    <w:semiHidden/>
    <w:rsid w:val="003544DE"/>
    <w:rPr>
      <w:rFonts w:ascii="Helvetica" w:hAnsi="Helvetica"/>
      <w:lang w:eastAsia="en-US"/>
    </w:rPr>
  </w:style>
  <w:style w:type="character" w:styleId="FootnoteReference">
    <w:name w:val="footnote reference"/>
    <w:basedOn w:val="DefaultParagraphFont"/>
    <w:uiPriority w:val="99"/>
    <w:semiHidden/>
    <w:unhideWhenUsed/>
    <w:rsid w:val="003544DE"/>
    <w:rPr>
      <w:vertAlign w:val="superscript"/>
    </w:rPr>
  </w:style>
  <w:style w:type="paragraph" w:styleId="Header">
    <w:name w:val="header"/>
    <w:basedOn w:val="Normal"/>
    <w:link w:val="HeaderChar"/>
    <w:uiPriority w:val="99"/>
    <w:unhideWhenUsed/>
    <w:rsid w:val="003544DE"/>
    <w:pPr>
      <w:tabs>
        <w:tab w:val="center" w:pos="4513"/>
        <w:tab w:val="right" w:pos="9026"/>
      </w:tabs>
    </w:pPr>
  </w:style>
  <w:style w:type="character" w:customStyle="1" w:styleId="HeaderChar">
    <w:name w:val="Header Char"/>
    <w:basedOn w:val="DefaultParagraphFont"/>
    <w:link w:val="Header"/>
    <w:uiPriority w:val="99"/>
    <w:rsid w:val="003544DE"/>
    <w:rPr>
      <w:rFonts w:ascii="Helvetica" w:hAnsi="Helvetica"/>
      <w:sz w:val="24"/>
      <w:lang w:eastAsia="en-US"/>
    </w:rPr>
  </w:style>
  <w:style w:type="paragraph" w:styleId="Footer">
    <w:name w:val="footer"/>
    <w:basedOn w:val="Normal"/>
    <w:link w:val="FooterChar"/>
    <w:uiPriority w:val="99"/>
    <w:unhideWhenUsed/>
    <w:rsid w:val="003544DE"/>
    <w:pPr>
      <w:tabs>
        <w:tab w:val="center" w:pos="4513"/>
        <w:tab w:val="right" w:pos="9026"/>
      </w:tabs>
    </w:pPr>
  </w:style>
  <w:style w:type="character" w:customStyle="1" w:styleId="FooterChar">
    <w:name w:val="Footer Char"/>
    <w:basedOn w:val="DefaultParagraphFont"/>
    <w:link w:val="Footer"/>
    <w:uiPriority w:val="99"/>
    <w:rsid w:val="003544DE"/>
    <w:rPr>
      <w:rFonts w:ascii="Helvetica" w:hAnsi="Helvetica"/>
      <w:sz w:val="24"/>
      <w:lang w:eastAsia="en-US"/>
    </w:rPr>
  </w:style>
  <w:style w:type="paragraph" w:styleId="ListParagraph">
    <w:name w:val="List Paragraph"/>
    <w:basedOn w:val="Normal"/>
    <w:uiPriority w:val="34"/>
    <w:qFormat/>
    <w:rsid w:val="00AA4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Matt Harding</cp:lastModifiedBy>
  <cp:revision>2</cp:revision>
  <cp:lastPrinted>2025-03-18T08:34:00Z</cp:lastPrinted>
  <dcterms:created xsi:type="dcterms:W3CDTF">2025-03-24T02:36:00Z</dcterms:created>
  <dcterms:modified xsi:type="dcterms:W3CDTF">2025-03-24T02:36:00Z</dcterms:modified>
</cp:coreProperties>
</file>